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C8" w:rsidRPr="00FB27FB" w:rsidRDefault="00B210C8" w:rsidP="00FB27FB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cs="Times New Roman"/>
          <w:b/>
        </w:rPr>
      </w:pP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Пояснительная записка</w:t>
      </w:r>
    </w:p>
    <w:p w:rsidR="00B210C8" w:rsidRPr="00D4059E" w:rsidRDefault="00B210C8" w:rsidP="00D4059E">
      <w:pPr>
        <w:pStyle w:val="Standarduser"/>
        <w:spacing w:after="24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</w:rPr>
        <w:t xml:space="preserve">       </w:t>
      </w:r>
      <w:r>
        <w:rPr>
          <w:rFonts w:cs="Times New Roman"/>
        </w:rPr>
        <w:t>Рабоч</w:t>
      </w:r>
      <w:r w:rsidR="005219C9">
        <w:rPr>
          <w:rFonts w:cs="Times New Roman"/>
        </w:rPr>
        <w:t>ая программа по математике для 3</w:t>
      </w:r>
      <w:r>
        <w:rPr>
          <w:rFonts w:cs="Times New Roman"/>
        </w:rPr>
        <w:t xml:space="preserve"> класса составлена на основе  Федерального государственного образовательного стандарта начального общего образования, Примерной программы начального  общего образования  по математике и авторской </w:t>
      </w:r>
      <w:r w:rsidR="003F58FF">
        <w:rPr>
          <w:rFonts w:cs="Times New Roman"/>
        </w:rPr>
        <w:t xml:space="preserve">программы </w:t>
      </w:r>
      <w:proofErr w:type="spellStart"/>
      <w:r w:rsidR="003F58FF">
        <w:rPr>
          <w:rFonts w:cs="Times New Roman"/>
        </w:rPr>
        <w:t>Г.В.Дорофеева</w:t>
      </w:r>
      <w:proofErr w:type="gramStart"/>
      <w:r w:rsidR="003F58FF">
        <w:rPr>
          <w:rFonts w:cs="Times New Roman"/>
        </w:rPr>
        <w:t>,Т</w:t>
      </w:r>
      <w:proofErr w:type="gramEnd"/>
      <w:r w:rsidR="003F58FF">
        <w:rPr>
          <w:rFonts w:cs="Times New Roman"/>
        </w:rPr>
        <w:t>.Н.Мираковой</w:t>
      </w:r>
      <w:proofErr w:type="spellEnd"/>
      <w:r w:rsidR="00270B7B">
        <w:rPr>
          <w:rFonts w:cs="Times New Roman"/>
        </w:rPr>
        <w:t xml:space="preserve"> Математика Рабочие  программы предметная линия  учебников  « Перспектива»</w:t>
      </w:r>
      <w:r w:rsidR="003F58FF">
        <w:rPr>
          <w:rFonts w:cs="Times New Roman"/>
        </w:rPr>
        <w:t xml:space="preserve"> Москва « Просвещение» 2014</w:t>
      </w:r>
    </w:p>
    <w:p w:rsidR="00B210C8" w:rsidRDefault="00B210C8" w:rsidP="00B210C8">
      <w:pPr>
        <w:pStyle w:val="Standard"/>
        <w:ind w:firstLine="708"/>
        <w:jc w:val="both"/>
      </w:pPr>
    </w:p>
    <w:p w:rsidR="00D4059E" w:rsidRDefault="00D4059E" w:rsidP="00D4059E">
      <w:pPr>
        <w:ind w:firstLine="708"/>
        <w:jc w:val="both"/>
      </w:pPr>
      <w:r>
        <w:t>Изучение предмета «Математика» в начальной школе направлено на  достижение следующих целей:</w:t>
      </w:r>
    </w:p>
    <w:p w:rsidR="00D4059E" w:rsidRDefault="00D4059E" w:rsidP="00D4059E">
      <w:pPr>
        <w:widowControl/>
        <w:numPr>
          <w:ilvl w:val="0"/>
          <w:numId w:val="12"/>
        </w:numPr>
        <w:autoSpaceDN/>
        <w:spacing w:line="360" w:lineRule="auto"/>
        <w:ind w:left="0"/>
        <w:jc w:val="both"/>
        <w:textAlignment w:val="auto"/>
      </w:pPr>
      <w:r>
        <w:t>Математическое развитие младшего школьника.</w:t>
      </w:r>
    </w:p>
    <w:p w:rsidR="00D4059E" w:rsidRDefault="00D4059E" w:rsidP="00D4059E">
      <w:pPr>
        <w:widowControl/>
        <w:numPr>
          <w:ilvl w:val="0"/>
          <w:numId w:val="12"/>
        </w:numPr>
        <w:autoSpaceDN/>
        <w:spacing w:line="360" w:lineRule="auto"/>
        <w:ind w:left="0"/>
        <w:jc w:val="both"/>
        <w:textAlignment w:val="auto"/>
      </w:pPr>
      <w:r>
        <w:t>Освоение  начальных  математических  знаний.</w:t>
      </w:r>
    </w:p>
    <w:p w:rsidR="00D4059E" w:rsidRDefault="00D4059E" w:rsidP="00D4059E">
      <w:pPr>
        <w:widowControl/>
        <w:numPr>
          <w:ilvl w:val="0"/>
          <w:numId w:val="12"/>
        </w:numPr>
        <w:autoSpaceDN/>
        <w:spacing w:line="360" w:lineRule="auto"/>
        <w:ind w:left="0"/>
        <w:jc w:val="both"/>
        <w:textAlignment w:val="auto"/>
      </w:pPr>
      <w:r>
        <w:t xml:space="preserve"> Развитие  интереса  к  математике.</w:t>
      </w:r>
    </w:p>
    <w:p w:rsidR="00270B7B" w:rsidRDefault="00D4059E" w:rsidP="00D4059E">
      <w:pPr>
        <w:ind w:firstLine="540"/>
        <w:jc w:val="both"/>
      </w:pPr>
      <w:r>
        <w:t xml:space="preserve"> Содержание программы направлено на освоение учащимися базовых знаний, формирование базовых компетентностей и универсальных учебных действий, что соответствует требованиям ФГОС к освоению обучающимися ООП. Данная программа включает все темы, предусмотренные авторской программой учебного курса.</w:t>
      </w:r>
    </w:p>
    <w:p w:rsidR="00D4059E" w:rsidRDefault="00D4059E" w:rsidP="00D4059E">
      <w:pPr>
        <w:ind w:firstLine="540"/>
        <w:jc w:val="both"/>
      </w:pPr>
      <w:r>
        <w:tab/>
      </w:r>
    </w:p>
    <w:p w:rsidR="00D4059E" w:rsidRDefault="00D4059E" w:rsidP="00D4059E">
      <w:pPr>
        <w:ind w:firstLine="540"/>
        <w:jc w:val="both"/>
      </w:pPr>
      <w:r w:rsidRPr="0084229A">
        <w:t>Программа ра</w:t>
      </w:r>
      <w:r w:rsidR="005219C9">
        <w:t>ссчитана на 5 часа в неделю; 170</w:t>
      </w:r>
      <w:r w:rsidRPr="0084229A">
        <w:t xml:space="preserve"> часов в год.</w:t>
      </w:r>
      <w:r>
        <w:t xml:space="preserve"> </w:t>
      </w:r>
    </w:p>
    <w:p w:rsidR="00270B7B" w:rsidRDefault="00270B7B" w:rsidP="00D4059E">
      <w:pPr>
        <w:ind w:firstLine="540"/>
        <w:jc w:val="both"/>
      </w:pPr>
    </w:p>
    <w:p w:rsidR="00D4059E" w:rsidRDefault="00D4059E" w:rsidP="00D4059E">
      <w:pPr>
        <w:ind w:firstLine="540"/>
        <w:jc w:val="both"/>
      </w:pPr>
      <w:r>
        <w:t>Уровень обучения – базовый.</w:t>
      </w:r>
    </w:p>
    <w:p w:rsidR="00270B7B" w:rsidRDefault="00270B7B" w:rsidP="00D4059E">
      <w:pPr>
        <w:ind w:firstLine="540"/>
        <w:jc w:val="both"/>
      </w:pPr>
    </w:p>
    <w:p w:rsidR="00D4059E" w:rsidRDefault="00D4059E" w:rsidP="00D4059E">
      <w:pPr>
        <w:ind w:firstLine="540"/>
      </w:pPr>
      <w:r>
        <w:t>Перечень учебно-методического обеспечения, используемого для достижения обучающимися планируемых результатов освоения учебного предмета:</w:t>
      </w:r>
    </w:p>
    <w:p w:rsidR="00294B30" w:rsidRDefault="00294B30" w:rsidP="00294B30">
      <w:pPr>
        <w:pStyle w:val="a5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Г.В.Дороф</w:t>
      </w:r>
      <w:r w:rsidR="008376CE">
        <w:rPr>
          <w:rFonts w:ascii="Arial" w:hAnsi="Arial" w:cs="Arial"/>
          <w:color w:val="000000"/>
          <w:sz w:val="21"/>
          <w:szCs w:val="21"/>
        </w:rPr>
        <w:t xml:space="preserve">еев; </w:t>
      </w:r>
      <w:proofErr w:type="spellStart"/>
      <w:r w:rsidR="008376CE">
        <w:rPr>
          <w:rFonts w:ascii="Arial" w:hAnsi="Arial" w:cs="Arial"/>
          <w:color w:val="000000"/>
          <w:sz w:val="21"/>
          <w:szCs w:val="21"/>
        </w:rPr>
        <w:t>Т.Н.Миракова</w:t>
      </w:r>
      <w:proofErr w:type="spellEnd"/>
      <w:r w:rsidR="008376CE">
        <w:rPr>
          <w:rFonts w:ascii="Arial" w:hAnsi="Arial" w:cs="Arial"/>
          <w:color w:val="000000"/>
          <w:sz w:val="21"/>
          <w:szCs w:val="21"/>
        </w:rPr>
        <w:t>. Математика. 2</w:t>
      </w:r>
      <w:r>
        <w:rPr>
          <w:rFonts w:ascii="Arial" w:hAnsi="Arial" w:cs="Arial"/>
          <w:color w:val="000000"/>
          <w:sz w:val="21"/>
          <w:szCs w:val="21"/>
        </w:rPr>
        <w:t xml:space="preserve"> класс (1-4). М.: «Просвещение», 2014г. в 2-х частях.</w:t>
      </w:r>
    </w:p>
    <w:p w:rsidR="00294B30" w:rsidRDefault="00294B30" w:rsidP="00294B30">
      <w:pPr>
        <w:pStyle w:val="a5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Г.В.Дорофеев;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Т.Н.Мираков</w:t>
      </w:r>
      <w:r w:rsidR="008376CE">
        <w:rPr>
          <w:rFonts w:ascii="Arial" w:hAnsi="Arial" w:cs="Arial"/>
          <w:color w:val="000000"/>
          <w:sz w:val="21"/>
          <w:szCs w:val="21"/>
        </w:rPr>
        <w:t>а</w:t>
      </w:r>
      <w:proofErr w:type="spellEnd"/>
      <w:r w:rsidR="008376CE">
        <w:rPr>
          <w:rFonts w:ascii="Arial" w:hAnsi="Arial" w:cs="Arial"/>
          <w:color w:val="000000"/>
          <w:sz w:val="21"/>
          <w:szCs w:val="21"/>
        </w:rPr>
        <w:t>. Математика. Рабочая тетрадь.2</w:t>
      </w:r>
      <w:r>
        <w:rPr>
          <w:rFonts w:ascii="Arial" w:hAnsi="Arial" w:cs="Arial"/>
          <w:color w:val="000000"/>
          <w:sz w:val="21"/>
          <w:szCs w:val="21"/>
        </w:rPr>
        <w:t xml:space="preserve"> класс (1-4). М.: «Просвещение», 2014г. в 2-х частях.</w:t>
      </w:r>
    </w:p>
    <w:p w:rsidR="00D4059E" w:rsidRDefault="00D4059E" w:rsidP="00D4059E"/>
    <w:p w:rsidR="00D93480" w:rsidRDefault="00D93480" w:rsidP="00D4059E"/>
    <w:p w:rsidR="00D4059E" w:rsidRDefault="00D4059E" w:rsidP="00D4059E">
      <w:pPr>
        <w:ind w:firstLine="426"/>
        <w:rPr>
          <w:rFonts w:eastAsia="TimesNewRomanPSMT"/>
        </w:rPr>
      </w:pPr>
      <w:r>
        <w:rPr>
          <w:rFonts w:eastAsia="TimesNewRomanPSMT"/>
        </w:rPr>
        <w:t>Основной, главной формой организации учебного процесса является урок (урок «открытия» нового знания, уроки рефлексии, уроки обобщения и систематизации знаний и умений, уроки формирующего (развивающего контроля), а также уроки внеурочной формы (урок-викторина, урок-путешествие, урок-творчество).</w:t>
      </w:r>
    </w:p>
    <w:p w:rsidR="00D4059E" w:rsidRDefault="00D4059E" w:rsidP="00D4059E">
      <w:pPr>
        <w:pStyle w:val="a3"/>
        <w:ind w:left="0" w:firstLine="426"/>
      </w:pPr>
      <w:r>
        <w:t>Формы организации деятельности учащихся на уроке: индивидуальная работа, работа в паре, работа  в  группах (разной наполняемости).</w:t>
      </w:r>
    </w:p>
    <w:p w:rsidR="00D4059E" w:rsidRDefault="00D4059E" w:rsidP="00D4059E">
      <w:pPr>
        <w:ind w:left="-567" w:firstLine="708"/>
        <w:jc w:val="both"/>
        <w:rPr>
          <w:rFonts w:eastAsia="TimesNewRomanPSMT"/>
        </w:rPr>
      </w:pPr>
      <w:r>
        <w:rPr>
          <w:rFonts w:eastAsia="TimesNewRomanPSMT"/>
        </w:rPr>
        <w:t>Основными методами текущей проверки знаний и умений учащихся по математике  являются устный опрос (вопросы/задания) и письменные работы.  К письменным формам контроля относятся: арифметические диктанты, проверочные работы, тесты.</w:t>
      </w:r>
    </w:p>
    <w:p w:rsidR="00D4059E" w:rsidRDefault="00D4059E" w:rsidP="00D4059E">
      <w:pPr>
        <w:ind w:left="-567" w:firstLine="708"/>
        <w:jc w:val="both"/>
        <w:rPr>
          <w:rFonts w:eastAsia="TimesNewRomanPSMT"/>
        </w:rPr>
      </w:pPr>
      <w:r>
        <w:rPr>
          <w:rFonts w:eastAsia="TimesNewRomanPSMT"/>
        </w:rPr>
        <w:t>Для проведения тематического контроля используются контрольные работы. Годовая (промежуточная) аттестация осуществляется в форме, определяемой Уставом образовательного учреждения.</w:t>
      </w:r>
    </w:p>
    <w:p w:rsidR="00D4059E" w:rsidRDefault="00D4059E" w:rsidP="00D4059E">
      <w:pPr>
        <w:ind w:left="-567" w:firstLine="708"/>
      </w:pPr>
      <w:r>
        <w:lastRenderedPageBreak/>
        <w:t xml:space="preserve">С целью оценивания уровня </w:t>
      </w:r>
      <w:proofErr w:type="spellStart"/>
      <w:r>
        <w:t>сформированности</w:t>
      </w:r>
      <w:proofErr w:type="spellEnd"/>
      <w:r>
        <w:t xml:space="preserve">  универсальных учебных действий и предметных аспектов обучения, а также компетентности в решении учебных ситуаций 1-го года обучения в условиях реализации ФГОС в конце года проводится итоговая комплексная работа.</w:t>
      </w:r>
    </w:p>
    <w:p w:rsidR="00897D32" w:rsidRDefault="00897D32" w:rsidP="00D4059E">
      <w:pPr>
        <w:ind w:left="-567" w:firstLine="708"/>
        <w:jc w:val="both"/>
        <w:rPr>
          <w:bCs/>
        </w:rPr>
      </w:pPr>
    </w:p>
    <w:p w:rsidR="00897D32" w:rsidRPr="00541DCD" w:rsidRDefault="00897D32" w:rsidP="00897D32">
      <w:pPr>
        <w:ind w:firstLine="540"/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Во 2-х классах используется десятибалльная система оценивания.</w:t>
      </w:r>
    </w:p>
    <w:p w:rsidR="00897D32" w:rsidRPr="00541DCD" w:rsidRDefault="00897D32" w:rsidP="00897D32">
      <w:pPr>
        <w:rPr>
          <w:b/>
        </w:rPr>
      </w:pPr>
    </w:p>
    <w:p w:rsidR="00897D32" w:rsidRDefault="00897D32" w:rsidP="00897D32">
      <w:pPr>
        <w:jc w:val="both"/>
        <w:rPr>
          <w:bCs/>
        </w:rPr>
      </w:pPr>
    </w:p>
    <w:p w:rsidR="00D4059E" w:rsidRDefault="00D4059E" w:rsidP="00D4059E">
      <w:pPr>
        <w:ind w:left="-567" w:firstLine="708"/>
        <w:jc w:val="both"/>
        <w:rPr>
          <w:bCs/>
        </w:rPr>
      </w:pPr>
      <w:r>
        <w:rPr>
          <w:bCs/>
        </w:rPr>
        <w:t>Предусматривается применение следующих технологий обучения:</w:t>
      </w:r>
    </w:p>
    <w:p w:rsidR="00D4059E" w:rsidRDefault="00D4059E" w:rsidP="00D4059E">
      <w:pPr>
        <w:ind w:left="-567"/>
        <w:jc w:val="both"/>
        <w:rPr>
          <w:bCs/>
        </w:rPr>
      </w:pPr>
      <w:r>
        <w:rPr>
          <w:bCs/>
        </w:rPr>
        <w:t>-игровая;</w:t>
      </w:r>
    </w:p>
    <w:p w:rsidR="00D4059E" w:rsidRDefault="00D4059E" w:rsidP="00D4059E">
      <w:pPr>
        <w:ind w:left="-567"/>
        <w:jc w:val="both"/>
        <w:rPr>
          <w:bCs/>
        </w:rPr>
      </w:pPr>
      <w:r>
        <w:rPr>
          <w:bCs/>
        </w:rPr>
        <w:t>-ИКТ-технологии;</w:t>
      </w:r>
    </w:p>
    <w:p w:rsidR="00D4059E" w:rsidRDefault="00D4059E" w:rsidP="00D4059E">
      <w:pPr>
        <w:ind w:left="-567"/>
        <w:jc w:val="both"/>
        <w:rPr>
          <w:bCs/>
        </w:rPr>
      </w:pPr>
      <w:r>
        <w:rPr>
          <w:bCs/>
        </w:rPr>
        <w:t>-проектная;</w:t>
      </w:r>
    </w:p>
    <w:p w:rsidR="00D4059E" w:rsidRDefault="00D4059E" w:rsidP="00D4059E">
      <w:pPr>
        <w:ind w:left="-567"/>
        <w:jc w:val="both"/>
        <w:rPr>
          <w:bCs/>
        </w:rPr>
      </w:pPr>
      <w:r>
        <w:rPr>
          <w:bCs/>
        </w:rPr>
        <w:t>-</w:t>
      </w:r>
      <w:proofErr w:type="spellStart"/>
      <w:r>
        <w:rPr>
          <w:bCs/>
        </w:rPr>
        <w:t>здоровьесберегающие</w:t>
      </w:r>
      <w:proofErr w:type="spellEnd"/>
    </w:p>
    <w:p w:rsidR="00B210C8" w:rsidRDefault="00B210C8" w:rsidP="00B210C8">
      <w:pPr>
        <w:pStyle w:val="Standard"/>
        <w:ind w:firstLine="708"/>
        <w:jc w:val="both"/>
        <w:rPr>
          <w:rFonts w:cs="Times New Roman"/>
          <w:b/>
          <w:shd w:val="clear" w:color="auto" w:fill="FFFFFF"/>
        </w:rPr>
      </w:pPr>
    </w:p>
    <w:p w:rsidR="00B210C8" w:rsidRDefault="00B210C8" w:rsidP="00B210C8">
      <w:pPr>
        <w:pStyle w:val="Standard"/>
        <w:ind w:firstLine="708"/>
        <w:rPr>
          <w:rFonts w:cs="Times New Roman"/>
          <w:b/>
          <w:shd w:val="clear" w:color="auto" w:fill="FFFFFF"/>
        </w:rPr>
      </w:pPr>
    </w:p>
    <w:p w:rsidR="00B210C8" w:rsidRDefault="00B210C8" w:rsidP="00B210C8">
      <w:pPr>
        <w:pStyle w:val="Standard"/>
        <w:ind w:firstLine="708"/>
        <w:rPr>
          <w:rFonts w:cs="Times New Roman"/>
          <w:b/>
          <w:shd w:val="clear" w:color="auto" w:fill="FFFFFF"/>
        </w:rPr>
      </w:pPr>
    </w:p>
    <w:p w:rsidR="00B210C8" w:rsidRDefault="00B210C8" w:rsidP="00B210C8">
      <w:pPr>
        <w:pStyle w:val="Standard"/>
        <w:ind w:firstLine="708"/>
        <w:rPr>
          <w:rFonts w:cs="Times New Roman"/>
          <w:b/>
          <w:shd w:val="clear" w:color="auto" w:fill="FFFFFF"/>
        </w:rPr>
      </w:pPr>
      <w:r>
        <w:rPr>
          <w:rFonts w:cs="Times New Roman"/>
          <w:b/>
          <w:shd w:val="clear" w:color="auto" w:fill="FFFFFF"/>
        </w:rPr>
        <w:t xml:space="preserve">                   </w:t>
      </w:r>
    </w:p>
    <w:p w:rsidR="00B210C8" w:rsidRDefault="00B210C8" w:rsidP="00B210C8">
      <w:pPr>
        <w:pStyle w:val="Standard"/>
        <w:ind w:firstLine="708"/>
        <w:rPr>
          <w:rFonts w:cs="Times New Roman"/>
          <w:b/>
          <w:shd w:val="clear" w:color="auto" w:fill="FFFFFF"/>
        </w:rPr>
      </w:pPr>
    </w:p>
    <w:p w:rsidR="00B210C8" w:rsidRDefault="00B210C8" w:rsidP="00B210C8">
      <w:pPr>
        <w:pStyle w:val="Standard"/>
        <w:ind w:firstLine="708"/>
        <w:rPr>
          <w:rFonts w:cs="Times New Roman"/>
          <w:b/>
          <w:shd w:val="clear" w:color="auto" w:fill="FFFFFF"/>
        </w:rPr>
      </w:pPr>
    </w:p>
    <w:p w:rsidR="00B210C8" w:rsidRDefault="00B210C8" w:rsidP="00B210C8">
      <w:pPr>
        <w:pStyle w:val="Standard"/>
        <w:ind w:firstLine="708"/>
        <w:rPr>
          <w:rFonts w:cs="Times New Roman"/>
          <w:b/>
          <w:shd w:val="clear" w:color="auto" w:fill="FFFFFF"/>
        </w:rPr>
      </w:pPr>
    </w:p>
    <w:p w:rsidR="00B210C8" w:rsidRDefault="00B210C8" w:rsidP="00B210C8">
      <w:pPr>
        <w:pStyle w:val="Standard"/>
        <w:ind w:firstLine="708"/>
        <w:rPr>
          <w:rFonts w:cs="Times New Roman"/>
          <w:b/>
          <w:shd w:val="clear" w:color="auto" w:fill="FFFFFF"/>
        </w:rPr>
      </w:pPr>
    </w:p>
    <w:p w:rsidR="00B210C8" w:rsidRDefault="00B210C8" w:rsidP="00B210C8">
      <w:pPr>
        <w:pStyle w:val="Standard"/>
        <w:ind w:firstLine="708"/>
        <w:rPr>
          <w:rFonts w:cs="Times New Roman"/>
          <w:b/>
          <w:shd w:val="clear" w:color="auto" w:fill="FFFFFF"/>
        </w:rPr>
      </w:pPr>
    </w:p>
    <w:p w:rsidR="00B210C8" w:rsidRDefault="00B210C8" w:rsidP="00B210C8">
      <w:pPr>
        <w:pStyle w:val="Standard"/>
        <w:ind w:firstLine="708"/>
        <w:rPr>
          <w:rFonts w:cs="Times New Roman"/>
          <w:b/>
          <w:shd w:val="clear" w:color="auto" w:fill="FFFFFF"/>
        </w:rPr>
      </w:pPr>
    </w:p>
    <w:p w:rsidR="00B210C8" w:rsidRDefault="00B210C8" w:rsidP="00B210C8">
      <w:pPr>
        <w:pStyle w:val="Standard"/>
        <w:ind w:firstLine="708"/>
        <w:rPr>
          <w:rFonts w:cs="Times New Roman"/>
          <w:b/>
          <w:shd w:val="clear" w:color="auto" w:fill="FFFFFF"/>
        </w:rPr>
      </w:pPr>
    </w:p>
    <w:p w:rsidR="00B210C8" w:rsidRDefault="00B210C8" w:rsidP="00257BA7">
      <w:pPr>
        <w:pStyle w:val="Standard"/>
        <w:ind w:firstLine="708"/>
        <w:rPr>
          <w:rFonts w:eastAsia="Times New Roman" w:cs="Times New Roman"/>
          <w:shd w:val="clear" w:color="auto" w:fill="FFFFFF"/>
          <w:lang w:eastAsia="ru-RU"/>
        </w:rPr>
      </w:pPr>
      <w:r>
        <w:rPr>
          <w:rFonts w:cs="Times New Roman"/>
          <w:b/>
          <w:shd w:val="clear" w:color="auto" w:fill="FFFFFF"/>
        </w:rPr>
        <w:t xml:space="preserve">                                                 </w:t>
      </w:r>
    </w:p>
    <w:p w:rsidR="00D93480" w:rsidRDefault="00B210C8" w:rsidP="000F6B97">
      <w:pPr>
        <w:pStyle w:val="Standarduser"/>
        <w:shd w:val="clear" w:color="auto" w:fill="FFFFFF"/>
        <w:tabs>
          <w:tab w:val="left" w:pos="426"/>
          <w:tab w:val="left" w:pos="557"/>
        </w:tabs>
        <w:spacing w:before="5" w:after="200" w:line="276" w:lineRule="auto"/>
        <w:ind w:right="7"/>
        <w:jc w:val="both"/>
        <w:rPr>
          <w:rFonts w:eastAsia="Times New Roman" w:cs="Times New Roman"/>
          <w:shd w:val="clear" w:color="auto" w:fill="FFFFFF"/>
          <w:lang w:eastAsia="ru-RU"/>
        </w:rPr>
      </w:pPr>
      <w:r>
        <w:rPr>
          <w:rFonts w:eastAsia="Times New Roman" w:cs="Times New Roman"/>
          <w:shd w:val="clear" w:color="auto" w:fill="FFFFFF"/>
          <w:lang w:eastAsia="ru-RU"/>
        </w:rPr>
        <w:t xml:space="preserve">                                           </w:t>
      </w:r>
    </w:p>
    <w:p w:rsidR="00D93480" w:rsidRDefault="00D93480" w:rsidP="000F6B97">
      <w:pPr>
        <w:pStyle w:val="Standarduser"/>
        <w:shd w:val="clear" w:color="auto" w:fill="FFFFFF"/>
        <w:tabs>
          <w:tab w:val="left" w:pos="426"/>
          <w:tab w:val="left" w:pos="557"/>
        </w:tabs>
        <w:spacing w:before="5" w:after="200" w:line="276" w:lineRule="auto"/>
        <w:ind w:right="7"/>
        <w:jc w:val="both"/>
        <w:rPr>
          <w:rFonts w:eastAsia="Times New Roman" w:cs="Times New Roman"/>
          <w:shd w:val="clear" w:color="auto" w:fill="FFFFFF"/>
          <w:lang w:eastAsia="ru-RU"/>
        </w:rPr>
      </w:pPr>
    </w:p>
    <w:p w:rsidR="00D93480" w:rsidRDefault="00D93480" w:rsidP="000F6B97">
      <w:pPr>
        <w:pStyle w:val="Standarduser"/>
        <w:shd w:val="clear" w:color="auto" w:fill="FFFFFF"/>
        <w:tabs>
          <w:tab w:val="left" w:pos="426"/>
          <w:tab w:val="left" w:pos="557"/>
        </w:tabs>
        <w:spacing w:before="5" w:after="200" w:line="276" w:lineRule="auto"/>
        <w:ind w:right="7"/>
        <w:jc w:val="both"/>
        <w:rPr>
          <w:rFonts w:eastAsia="Times New Roman" w:cs="Times New Roman"/>
          <w:shd w:val="clear" w:color="auto" w:fill="FFFFFF"/>
          <w:lang w:eastAsia="ru-RU"/>
        </w:rPr>
      </w:pPr>
    </w:p>
    <w:p w:rsidR="00D93480" w:rsidRDefault="00D93480" w:rsidP="000F6B97">
      <w:pPr>
        <w:pStyle w:val="Standarduser"/>
        <w:shd w:val="clear" w:color="auto" w:fill="FFFFFF"/>
        <w:tabs>
          <w:tab w:val="left" w:pos="426"/>
          <w:tab w:val="left" w:pos="557"/>
        </w:tabs>
        <w:spacing w:before="5" w:after="200" w:line="276" w:lineRule="auto"/>
        <w:ind w:right="7"/>
        <w:jc w:val="both"/>
        <w:rPr>
          <w:rFonts w:eastAsia="Times New Roman" w:cs="Times New Roman"/>
          <w:shd w:val="clear" w:color="auto" w:fill="FFFFFF"/>
          <w:lang w:eastAsia="ru-RU"/>
        </w:rPr>
      </w:pPr>
    </w:p>
    <w:p w:rsidR="00D93480" w:rsidRDefault="00D93480" w:rsidP="000F6B97">
      <w:pPr>
        <w:pStyle w:val="Standarduser"/>
        <w:shd w:val="clear" w:color="auto" w:fill="FFFFFF"/>
        <w:tabs>
          <w:tab w:val="left" w:pos="426"/>
          <w:tab w:val="left" w:pos="557"/>
        </w:tabs>
        <w:spacing w:before="5" w:after="200" w:line="276" w:lineRule="auto"/>
        <w:ind w:right="7"/>
        <w:jc w:val="both"/>
        <w:rPr>
          <w:rFonts w:eastAsia="Times New Roman" w:cs="Times New Roman"/>
          <w:shd w:val="clear" w:color="auto" w:fill="FFFFFF"/>
          <w:lang w:eastAsia="ru-RU"/>
        </w:rPr>
      </w:pPr>
    </w:p>
    <w:p w:rsidR="00D93480" w:rsidRDefault="00D93480" w:rsidP="000F6B97">
      <w:pPr>
        <w:pStyle w:val="Standarduser"/>
        <w:shd w:val="clear" w:color="auto" w:fill="FFFFFF"/>
        <w:tabs>
          <w:tab w:val="left" w:pos="426"/>
          <w:tab w:val="left" w:pos="557"/>
        </w:tabs>
        <w:spacing w:before="5" w:after="200" w:line="276" w:lineRule="auto"/>
        <w:ind w:right="7"/>
        <w:jc w:val="both"/>
        <w:rPr>
          <w:rFonts w:eastAsia="Times New Roman" w:cs="Times New Roman"/>
          <w:shd w:val="clear" w:color="auto" w:fill="FFFFFF"/>
          <w:lang w:eastAsia="ru-RU"/>
        </w:rPr>
      </w:pPr>
    </w:p>
    <w:p w:rsidR="00D93480" w:rsidRDefault="00D93480" w:rsidP="000F6B97">
      <w:pPr>
        <w:pStyle w:val="Standarduser"/>
        <w:shd w:val="clear" w:color="auto" w:fill="FFFFFF"/>
        <w:tabs>
          <w:tab w:val="left" w:pos="426"/>
          <w:tab w:val="left" w:pos="557"/>
        </w:tabs>
        <w:spacing w:before="5" w:after="200" w:line="276" w:lineRule="auto"/>
        <w:ind w:right="7"/>
        <w:jc w:val="both"/>
        <w:rPr>
          <w:rFonts w:eastAsia="Times New Roman" w:cs="Times New Roman"/>
          <w:shd w:val="clear" w:color="auto" w:fill="FFFFFF"/>
          <w:lang w:eastAsia="ru-RU"/>
        </w:rPr>
      </w:pPr>
    </w:p>
    <w:p w:rsidR="00D93480" w:rsidRDefault="00D93480" w:rsidP="000F6B97">
      <w:pPr>
        <w:pStyle w:val="Standarduser"/>
        <w:shd w:val="clear" w:color="auto" w:fill="FFFFFF"/>
        <w:tabs>
          <w:tab w:val="left" w:pos="426"/>
          <w:tab w:val="left" w:pos="557"/>
        </w:tabs>
        <w:spacing w:before="5" w:after="200" w:line="276" w:lineRule="auto"/>
        <w:ind w:right="7"/>
        <w:jc w:val="both"/>
        <w:rPr>
          <w:rFonts w:eastAsia="Times New Roman" w:cs="Times New Roman"/>
          <w:shd w:val="clear" w:color="auto" w:fill="FFFFFF"/>
          <w:lang w:eastAsia="ru-RU"/>
        </w:rPr>
      </w:pPr>
    </w:p>
    <w:p w:rsidR="00D93480" w:rsidRDefault="00D93480" w:rsidP="000F6B97">
      <w:pPr>
        <w:pStyle w:val="Standarduser"/>
        <w:shd w:val="clear" w:color="auto" w:fill="FFFFFF"/>
        <w:tabs>
          <w:tab w:val="left" w:pos="426"/>
          <w:tab w:val="left" w:pos="557"/>
        </w:tabs>
        <w:spacing w:before="5" w:after="200" w:line="276" w:lineRule="auto"/>
        <w:ind w:right="7"/>
        <w:jc w:val="both"/>
        <w:rPr>
          <w:rFonts w:eastAsia="Times New Roman" w:cs="Times New Roman"/>
          <w:shd w:val="clear" w:color="auto" w:fill="FFFFFF"/>
          <w:lang w:eastAsia="ru-RU"/>
        </w:rPr>
      </w:pPr>
    </w:p>
    <w:p w:rsidR="00B210C8" w:rsidRPr="000809F9" w:rsidRDefault="00D93480" w:rsidP="000809F9">
      <w:pPr>
        <w:pStyle w:val="Standarduser"/>
        <w:shd w:val="clear" w:color="auto" w:fill="FFFFFF"/>
        <w:tabs>
          <w:tab w:val="left" w:pos="426"/>
          <w:tab w:val="left" w:pos="557"/>
        </w:tabs>
        <w:spacing w:before="5" w:after="200" w:line="276" w:lineRule="auto"/>
        <w:ind w:right="7"/>
        <w:jc w:val="both"/>
        <w:rPr>
          <w:rFonts w:eastAsia="Times New Roman" w:cs="Times New Roman"/>
          <w:b/>
          <w:shd w:val="clear" w:color="auto" w:fill="FFFFFF"/>
          <w:lang w:eastAsia="ru-RU"/>
        </w:rPr>
      </w:pPr>
      <w:r>
        <w:rPr>
          <w:rFonts w:eastAsia="Times New Roman" w:cs="Times New Roman"/>
          <w:shd w:val="clear" w:color="auto" w:fill="FFFFFF"/>
          <w:lang w:eastAsia="ru-RU"/>
        </w:rPr>
        <w:t xml:space="preserve">                                                              </w:t>
      </w:r>
      <w:r w:rsidR="00B210C8">
        <w:rPr>
          <w:rFonts w:eastAsia="Times New Roman" w:cs="Times New Roman"/>
          <w:shd w:val="clear" w:color="auto" w:fill="FFFFFF"/>
          <w:lang w:eastAsia="ru-RU"/>
        </w:rPr>
        <w:t xml:space="preserve">  </w:t>
      </w:r>
      <w:r w:rsidR="00257BA7">
        <w:rPr>
          <w:rFonts w:eastAsia="Times New Roman" w:cs="Times New Roman"/>
          <w:b/>
          <w:shd w:val="clear" w:color="auto" w:fill="FFFFFF"/>
          <w:lang w:eastAsia="ru-RU"/>
        </w:rPr>
        <w:t>Планируемые результаты освоения учебного предмета.</w:t>
      </w:r>
    </w:p>
    <w:p w:rsidR="00B210C8" w:rsidRDefault="00B210C8" w:rsidP="00B210C8">
      <w:pPr>
        <w:pStyle w:val="Standard"/>
        <w:ind w:right="-730"/>
        <w:rPr>
          <w:rFonts w:cs="Times New Roman"/>
          <w:b/>
          <w:shd w:val="clear" w:color="auto" w:fill="FFFFFF"/>
        </w:rPr>
      </w:pPr>
    </w:p>
    <w:p w:rsidR="000809F9" w:rsidRPr="000809F9" w:rsidRDefault="000809F9" w:rsidP="000809F9">
      <w:pPr>
        <w:widowControl/>
        <w:shd w:val="clear" w:color="auto" w:fill="FFFFFF"/>
        <w:suppressAutoHyphens w:val="0"/>
        <w:autoSpaceDN/>
        <w:textAlignment w:val="auto"/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b/>
          <w:bCs/>
          <w:i/>
          <w:iCs/>
          <w:color w:val="000000"/>
          <w:kern w:val="0"/>
          <w:lang w:eastAsia="ru-RU" w:bidi="ar-SA"/>
        </w:rPr>
        <w:t>Познавательные УУД:</w:t>
      </w:r>
    </w:p>
    <w:p w:rsidR="000809F9" w:rsidRPr="000809F9" w:rsidRDefault="000809F9" w:rsidP="000809F9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i/>
          <w:iCs/>
          <w:color w:val="000000"/>
          <w:kern w:val="0"/>
          <w:lang w:eastAsia="ru-RU" w:bidi="ar-SA"/>
        </w:rPr>
        <w:t>Учащийся научится:</w:t>
      </w:r>
    </w:p>
    <w:p w:rsidR="000809F9" w:rsidRPr="000809F9" w:rsidRDefault="000809F9" w:rsidP="000809F9">
      <w:pPr>
        <w:widowControl/>
        <w:numPr>
          <w:ilvl w:val="0"/>
          <w:numId w:val="14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осуществлять поиск нужной информации, используя материал учебника и сведения, полученные от учителя, взрослых;</w:t>
      </w:r>
    </w:p>
    <w:p w:rsidR="000809F9" w:rsidRPr="000809F9" w:rsidRDefault="000809F9" w:rsidP="000809F9">
      <w:pPr>
        <w:widowControl/>
        <w:numPr>
          <w:ilvl w:val="0"/>
          <w:numId w:val="14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использовать различные способы кодирования условий текстовой задачи (схема, таблица, рисунок, краткая запись, диаграмма);</w:t>
      </w:r>
    </w:p>
    <w:p w:rsidR="000809F9" w:rsidRPr="000809F9" w:rsidRDefault="000809F9" w:rsidP="000809F9">
      <w:pPr>
        <w:widowControl/>
        <w:numPr>
          <w:ilvl w:val="0"/>
          <w:numId w:val="14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понимать учебную информацию, представленную в знаково-символической форме;</w:t>
      </w:r>
    </w:p>
    <w:p w:rsidR="000809F9" w:rsidRPr="000809F9" w:rsidRDefault="000809F9" w:rsidP="000809F9">
      <w:pPr>
        <w:widowControl/>
        <w:numPr>
          <w:ilvl w:val="0"/>
          <w:numId w:val="14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кодировать учебную информацию с помощью схем, рисунков, кратких записей, математических выражений;</w:t>
      </w:r>
    </w:p>
    <w:p w:rsidR="000809F9" w:rsidRPr="000809F9" w:rsidRDefault="000809F9" w:rsidP="000809F9">
      <w:pPr>
        <w:widowControl/>
        <w:numPr>
          <w:ilvl w:val="0"/>
          <w:numId w:val="14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моделировать вычислительные приёмы с помощью палочек, пучков палочек, числового луча;</w:t>
      </w:r>
    </w:p>
    <w:p w:rsidR="000809F9" w:rsidRPr="000809F9" w:rsidRDefault="000809F9" w:rsidP="000809F9">
      <w:pPr>
        <w:widowControl/>
        <w:numPr>
          <w:ilvl w:val="0"/>
          <w:numId w:val="14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проводить сравнение (по одному или нескольким основаниям), понимать выводы, сделанные на основе сравнения;</w:t>
      </w:r>
    </w:p>
    <w:p w:rsidR="000809F9" w:rsidRPr="000809F9" w:rsidRDefault="000809F9" w:rsidP="000809F9">
      <w:pPr>
        <w:widowControl/>
        <w:numPr>
          <w:ilvl w:val="0"/>
          <w:numId w:val="14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 xml:space="preserve">выделять в явлениях несколько признаков, а также различать </w:t>
      </w:r>
      <w:proofErr w:type="spellStart"/>
      <w:proofErr w:type="gramStart"/>
      <w:r w:rsidRPr="000809F9">
        <w:rPr>
          <w:rFonts w:eastAsia="Times New Roman" w:cs="Times New Roman"/>
          <w:color w:val="000000"/>
          <w:kern w:val="0"/>
          <w:lang w:eastAsia="ru-RU" w:bidi="ar-SA"/>
        </w:rPr>
        <w:t>суще-ственные</w:t>
      </w:r>
      <w:proofErr w:type="spellEnd"/>
      <w:proofErr w:type="gramEnd"/>
      <w:r w:rsidRPr="000809F9">
        <w:rPr>
          <w:rFonts w:eastAsia="Times New Roman" w:cs="Times New Roman"/>
          <w:color w:val="000000"/>
          <w:kern w:val="0"/>
          <w:lang w:eastAsia="ru-RU" w:bidi="ar-SA"/>
        </w:rPr>
        <w:t xml:space="preserve"> и несущественные признаки (для изученных математических понятий);</w:t>
      </w:r>
    </w:p>
    <w:p w:rsidR="000809F9" w:rsidRPr="000809F9" w:rsidRDefault="000809F9" w:rsidP="000809F9">
      <w:pPr>
        <w:widowControl/>
        <w:numPr>
          <w:ilvl w:val="0"/>
          <w:numId w:val="14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выполнять под руководством учителя действия анализа, синтеза, обобщения при изучении нового понятия, разборе задачи, при ознакомлении с новым вычислительным приёмом и т. д.;</w:t>
      </w:r>
    </w:p>
    <w:p w:rsidR="000809F9" w:rsidRPr="000809F9" w:rsidRDefault="000809F9" w:rsidP="000809F9">
      <w:pPr>
        <w:widowControl/>
        <w:numPr>
          <w:ilvl w:val="0"/>
          <w:numId w:val="14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проводить аналогию и на её основе строить выводы;</w:t>
      </w:r>
    </w:p>
    <w:p w:rsidR="000809F9" w:rsidRPr="000809F9" w:rsidRDefault="000809F9" w:rsidP="000809F9">
      <w:pPr>
        <w:widowControl/>
        <w:numPr>
          <w:ilvl w:val="0"/>
          <w:numId w:val="14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проводить классификацию изучаемых объектов;</w:t>
      </w:r>
    </w:p>
    <w:p w:rsidR="000809F9" w:rsidRPr="000809F9" w:rsidRDefault="000809F9" w:rsidP="000809F9">
      <w:pPr>
        <w:widowControl/>
        <w:numPr>
          <w:ilvl w:val="0"/>
          <w:numId w:val="14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строить простые индуктивные и дедуктивные рассуждения;</w:t>
      </w:r>
    </w:p>
    <w:p w:rsidR="000809F9" w:rsidRPr="000809F9" w:rsidRDefault="000809F9" w:rsidP="000809F9">
      <w:pPr>
        <w:widowControl/>
        <w:numPr>
          <w:ilvl w:val="0"/>
          <w:numId w:val="14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 xml:space="preserve">приводить примеры различных объектов, или процессов, для описания которых используются </w:t>
      </w:r>
      <w:proofErr w:type="spellStart"/>
      <w:r w:rsidRPr="000809F9">
        <w:rPr>
          <w:rFonts w:eastAsia="Times New Roman" w:cs="Times New Roman"/>
          <w:color w:val="000000"/>
          <w:kern w:val="0"/>
          <w:lang w:eastAsia="ru-RU" w:bidi="ar-SA"/>
        </w:rPr>
        <w:t>межпредметные</w:t>
      </w:r>
      <w:proofErr w:type="spellEnd"/>
      <w:r w:rsidRPr="000809F9">
        <w:rPr>
          <w:rFonts w:eastAsia="Times New Roman" w:cs="Times New Roman"/>
          <w:color w:val="000000"/>
          <w:kern w:val="0"/>
          <w:lang w:eastAsia="ru-RU" w:bidi="ar-SA"/>
        </w:rPr>
        <w:t xml:space="preserve"> понятия: число, величина, геометрическая фигура;</w:t>
      </w:r>
    </w:p>
    <w:p w:rsidR="000809F9" w:rsidRPr="000809F9" w:rsidRDefault="000809F9" w:rsidP="000809F9">
      <w:pPr>
        <w:widowControl/>
        <w:numPr>
          <w:ilvl w:val="0"/>
          <w:numId w:val="14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пересказывать прочитанное или прослушанное (например, условие задачи); составлять простой план;</w:t>
      </w:r>
    </w:p>
    <w:p w:rsidR="000809F9" w:rsidRPr="000809F9" w:rsidRDefault="000809F9" w:rsidP="000809F9">
      <w:pPr>
        <w:widowControl/>
        <w:numPr>
          <w:ilvl w:val="0"/>
          <w:numId w:val="14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выполнять элементарную поисковую познавательную деятельность на уроках математики.</w:t>
      </w:r>
    </w:p>
    <w:p w:rsidR="000809F9" w:rsidRPr="000809F9" w:rsidRDefault="000809F9" w:rsidP="000809F9">
      <w:pPr>
        <w:widowControl/>
        <w:shd w:val="clear" w:color="auto" w:fill="FFFFFF"/>
        <w:suppressAutoHyphens w:val="0"/>
        <w:autoSpaceDN/>
        <w:textAlignment w:val="auto"/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i/>
          <w:iCs/>
          <w:color w:val="000000"/>
          <w:kern w:val="0"/>
          <w:lang w:eastAsia="ru-RU" w:bidi="ar-SA"/>
        </w:rPr>
        <w:t>Учащийся получит возможность научиться:</w:t>
      </w:r>
    </w:p>
    <w:p w:rsidR="000809F9" w:rsidRPr="000809F9" w:rsidRDefault="000809F9" w:rsidP="000809F9">
      <w:pPr>
        <w:widowControl/>
        <w:numPr>
          <w:ilvl w:val="0"/>
          <w:numId w:val="15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ориентироваться в учебнике: определять умения, которые будут сформированы на основе изучения данного раздела;</w:t>
      </w:r>
    </w:p>
    <w:p w:rsidR="000809F9" w:rsidRPr="000809F9" w:rsidRDefault="000809F9" w:rsidP="000809F9">
      <w:pPr>
        <w:widowControl/>
        <w:numPr>
          <w:ilvl w:val="0"/>
          <w:numId w:val="15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определять круг своего незнания;</w:t>
      </w:r>
    </w:p>
    <w:p w:rsidR="000809F9" w:rsidRPr="000809F9" w:rsidRDefault="000809F9" w:rsidP="000809F9">
      <w:pPr>
        <w:widowControl/>
        <w:numPr>
          <w:ilvl w:val="0"/>
          <w:numId w:val="15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определять, в каких источниках можно найти необходимую информацию для выполнения задания;</w:t>
      </w:r>
    </w:p>
    <w:p w:rsidR="000809F9" w:rsidRPr="000809F9" w:rsidRDefault="000809F9" w:rsidP="000809F9">
      <w:pPr>
        <w:widowControl/>
        <w:numPr>
          <w:ilvl w:val="0"/>
          <w:numId w:val="15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находить необходимую информацию как в учебнике, так и в справочной или научно-популярной литературе;</w:t>
      </w:r>
    </w:p>
    <w:p w:rsidR="000809F9" w:rsidRPr="000809F9" w:rsidRDefault="000809F9" w:rsidP="000809F9">
      <w:pPr>
        <w:widowControl/>
        <w:numPr>
          <w:ilvl w:val="0"/>
          <w:numId w:val="15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понимать значимость эвристических приёмов (перебора, подбора, рассуждения по аналогии, классификации, перегруппировки и т. д.) для рационализации вычислений, поиска решения нестандартной задачи.</w:t>
      </w:r>
    </w:p>
    <w:p w:rsidR="000809F9" w:rsidRPr="000809F9" w:rsidRDefault="000809F9" w:rsidP="000809F9">
      <w:pPr>
        <w:widowControl/>
        <w:shd w:val="clear" w:color="auto" w:fill="FFFFFF"/>
        <w:suppressAutoHyphens w:val="0"/>
        <w:autoSpaceDN/>
        <w:ind w:firstLine="710"/>
        <w:jc w:val="both"/>
        <w:textAlignment w:val="auto"/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Средством формирования этих действий служит учебный материал и задания учебника, технология проблемного диалога (побуждающий и подводящий диалог), технология оценивания образовательных достижений (учебных успехов), групповая работа.</w:t>
      </w:r>
    </w:p>
    <w:p w:rsidR="000809F9" w:rsidRPr="000809F9" w:rsidRDefault="000809F9" w:rsidP="000809F9">
      <w:pPr>
        <w:widowControl/>
        <w:shd w:val="clear" w:color="auto" w:fill="FFFFFF"/>
        <w:suppressAutoHyphens w:val="0"/>
        <w:autoSpaceDN/>
        <w:textAlignment w:val="auto"/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b/>
          <w:bCs/>
          <w:i/>
          <w:iCs/>
          <w:color w:val="000000"/>
          <w:kern w:val="0"/>
          <w:lang w:eastAsia="ru-RU" w:bidi="ar-SA"/>
        </w:rPr>
        <w:t>Коммуникативные УУД</w:t>
      </w:r>
      <w:r w:rsidRPr="000809F9">
        <w:rPr>
          <w:rFonts w:eastAsia="Times New Roman" w:cs="Times New Roman"/>
          <w:b/>
          <w:bCs/>
          <w:color w:val="000000"/>
          <w:kern w:val="0"/>
          <w:lang w:eastAsia="ru-RU" w:bidi="ar-SA"/>
        </w:rPr>
        <w:t>:</w:t>
      </w:r>
    </w:p>
    <w:p w:rsidR="000809F9" w:rsidRPr="000809F9" w:rsidRDefault="000809F9" w:rsidP="000809F9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Учащийся научится:</w:t>
      </w:r>
    </w:p>
    <w:p w:rsidR="000809F9" w:rsidRPr="000809F9" w:rsidRDefault="000809F9" w:rsidP="000809F9">
      <w:pPr>
        <w:widowControl/>
        <w:numPr>
          <w:ilvl w:val="0"/>
          <w:numId w:val="16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lastRenderedPageBreak/>
        <w:t>использовать простые речевые средства для выражения своего мнения;</w:t>
      </w:r>
    </w:p>
    <w:p w:rsidR="000809F9" w:rsidRPr="000809F9" w:rsidRDefault="000809F9" w:rsidP="000809F9">
      <w:pPr>
        <w:widowControl/>
        <w:numPr>
          <w:ilvl w:val="0"/>
          <w:numId w:val="16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строить речевое высказывание в устной форме, использовать математическую терминологию;</w:t>
      </w:r>
    </w:p>
    <w:p w:rsidR="000809F9" w:rsidRPr="000809F9" w:rsidRDefault="000809F9" w:rsidP="000809F9">
      <w:pPr>
        <w:widowControl/>
        <w:numPr>
          <w:ilvl w:val="0"/>
          <w:numId w:val="16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участвовать в диалоге; слушать и понимать других;</w:t>
      </w:r>
    </w:p>
    <w:p w:rsidR="000809F9" w:rsidRPr="000809F9" w:rsidRDefault="000809F9" w:rsidP="000809F9">
      <w:pPr>
        <w:widowControl/>
        <w:numPr>
          <w:ilvl w:val="0"/>
          <w:numId w:val="16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участвовать в беседах и дискуссиях, различных видах деятельности;</w:t>
      </w:r>
    </w:p>
    <w:p w:rsidR="000809F9" w:rsidRPr="000809F9" w:rsidRDefault="000809F9" w:rsidP="000809F9">
      <w:pPr>
        <w:widowControl/>
        <w:numPr>
          <w:ilvl w:val="0"/>
          <w:numId w:val="16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взаимодействовать со сверстниками в группе, коллективе на уроках математики;</w:t>
      </w:r>
    </w:p>
    <w:p w:rsidR="000809F9" w:rsidRPr="000809F9" w:rsidRDefault="000809F9" w:rsidP="000809F9">
      <w:pPr>
        <w:widowControl/>
        <w:numPr>
          <w:ilvl w:val="0"/>
          <w:numId w:val="16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принимать участие в совместном с одноклассниками решении проблемы (задачи), выполняя различные роли в группе.</w:t>
      </w:r>
    </w:p>
    <w:p w:rsidR="000809F9" w:rsidRPr="000809F9" w:rsidRDefault="000809F9" w:rsidP="000809F9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Учащийся получит возможность научиться:</w:t>
      </w:r>
    </w:p>
    <w:p w:rsidR="000809F9" w:rsidRPr="000809F9" w:rsidRDefault="000809F9" w:rsidP="000809F9">
      <w:pPr>
        <w:widowControl/>
        <w:numPr>
          <w:ilvl w:val="0"/>
          <w:numId w:val="17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вести конструктивный диалог с учителем, товарищами по классу в ходе решения задачи, выполнения групповой работы;</w:t>
      </w:r>
    </w:p>
    <w:p w:rsidR="000809F9" w:rsidRPr="000809F9" w:rsidRDefault="000809F9" w:rsidP="000809F9">
      <w:pPr>
        <w:widowControl/>
        <w:numPr>
          <w:ilvl w:val="0"/>
          <w:numId w:val="17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корректно формулировать свою точку зрения;</w:t>
      </w:r>
    </w:p>
    <w:p w:rsidR="000809F9" w:rsidRPr="000809F9" w:rsidRDefault="000809F9" w:rsidP="000809F9">
      <w:pPr>
        <w:widowControl/>
        <w:numPr>
          <w:ilvl w:val="0"/>
          <w:numId w:val="17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строить понятные для собеседника высказывания и аргументировать свою позицию;</w:t>
      </w:r>
    </w:p>
    <w:p w:rsidR="000809F9" w:rsidRPr="000809F9" w:rsidRDefault="000809F9" w:rsidP="000809F9">
      <w:pPr>
        <w:widowControl/>
        <w:numPr>
          <w:ilvl w:val="0"/>
          <w:numId w:val="17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излагать свои мысли в устной и письменной речи с учётом различных речевых ситуаций;</w:t>
      </w:r>
    </w:p>
    <w:p w:rsidR="000809F9" w:rsidRPr="000809F9" w:rsidRDefault="000809F9" w:rsidP="000809F9">
      <w:pPr>
        <w:widowControl/>
        <w:numPr>
          <w:ilvl w:val="0"/>
          <w:numId w:val="17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контролировать свои действия в коллективной работе;</w:t>
      </w:r>
    </w:p>
    <w:p w:rsidR="000809F9" w:rsidRPr="000809F9" w:rsidRDefault="000809F9" w:rsidP="000809F9">
      <w:pPr>
        <w:widowControl/>
        <w:numPr>
          <w:ilvl w:val="0"/>
          <w:numId w:val="17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наблюдать за действиями других участников в процессе коллективной познавательной деятельности.</w:t>
      </w:r>
    </w:p>
    <w:p w:rsidR="000809F9" w:rsidRPr="000809F9" w:rsidRDefault="000809F9" w:rsidP="000809F9">
      <w:pPr>
        <w:widowControl/>
        <w:shd w:val="clear" w:color="auto" w:fill="FFFFFF"/>
        <w:suppressAutoHyphens w:val="0"/>
        <w:autoSpaceDN/>
        <w:ind w:firstLine="710"/>
        <w:jc w:val="both"/>
        <w:textAlignment w:val="auto"/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Средством формирования этих действий служит учебный материал и задания учебника, технология проблемного диалога (побуждающий и подводящий диалог), технология оценивания образовательных достижений (учебных успехов), групповая работа.</w:t>
      </w:r>
    </w:p>
    <w:p w:rsidR="000809F9" w:rsidRPr="000809F9" w:rsidRDefault="000809F9" w:rsidP="000809F9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b/>
          <w:bCs/>
          <w:i/>
          <w:iCs/>
          <w:color w:val="000000"/>
          <w:kern w:val="0"/>
          <w:lang w:eastAsia="ru-RU" w:bidi="ar-SA"/>
        </w:rPr>
        <w:t>Предметные результаты</w:t>
      </w:r>
      <w:r w:rsidRPr="000809F9">
        <w:rPr>
          <w:rFonts w:eastAsia="Times New Roman" w:cs="Times New Roman"/>
          <w:b/>
          <w:bCs/>
          <w:color w:val="000000"/>
          <w:kern w:val="0"/>
          <w:lang w:eastAsia="ru-RU" w:bidi="ar-SA"/>
        </w:rPr>
        <w:t> </w:t>
      </w:r>
    </w:p>
    <w:p w:rsidR="000809F9" w:rsidRPr="000809F9" w:rsidRDefault="000809F9" w:rsidP="000809F9">
      <w:pPr>
        <w:widowControl/>
        <w:shd w:val="clear" w:color="auto" w:fill="FFFFFF"/>
        <w:suppressAutoHyphens w:val="0"/>
        <w:autoSpaceDN/>
        <w:ind w:firstLine="710"/>
        <w:jc w:val="both"/>
        <w:textAlignment w:val="auto"/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Числа и величины</w:t>
      </w:r>
    </w:p>
    <w:p w:rsidR="000809F9" w:rsidRPr="000809F9" w:rsidRDefault="000809F9" w:rsidP="000809F9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i/>
          <w:iCs/>
          <w:color w:val="000000"/>
          <w:kern w:val="0"/>
          <w:lang w:eastAsia="ru-RU" w:bidi="ar-SA"/>
        </w:rPr>
        <w:t>Учащийся научится:</w:t>
      </w:r>
    </w:p>
    <w:p w:rsidR="000809F9" w:rsidRPr="000809F9" w:rsidRDefault="000809F9" w:rsidP="000809F9">
      <w:pPr>
        <w:widowControl/>
        <w:numPr>
          <w:ilvl w:val="0"/>
          <w:numId w:val="18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моделировать ситуации, требующие умения считать десятками;</w:t>
      </w:r>
    </w:p>
    <w:p w:rsidR="000809F9" w:rsidRPr="000809F9" w:rsidRDefault="000809F9" w:rsidP="000809F9">
      <w:pPr>
        <w:widowControl/>
        <w:numPr>
          <w:ilvl w:val="0"/>
          <w:numId w:val="18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выполнять счёт десятками в пределах 100 как прямой, так и обратный;</w:t>
      </w:r>
    </w:p>
    <w:p w:rsidR="000809F9" w:rsidRPr="000809F9" w:rsidRDefault="000809F9" w:rsidP="000809F9">
      <w:pPr>
        <w:widowControl/>
        <w:numPr>
          <w:ilvl w:val="0"/>
          <w:numId w:val="18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образовывать круглые десятки в пределах 100 на основе принципа умножения (30 — это 3 раза по 10) и все другие числа от 20 до 100 из десятков и нескольких единиц (67 – это 6 десятков и 7 единиц);</w:t>
      </w:r>
    </w:p>
    <w:p w:rsidR="000809F9" w:rsidRPr="000809F9" w:rsidRDefault="000809F9" w:rsidP="000809F9">
      <w:pPr>
        <w:widowControl/>
        <w:numPr>
          <w:ilvl w:val="0"/>
          <w:numId w:val="18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сравнивать числа в пределах 100, опираясь на порядок их следования при счёте;</w:t>
      </w:r>
    </w:p>
    <w:p w:rsidR="000809F9" w:rsidRPr="000809F9" w:rsidRDefault="000809F9" w:rsidP="000809F9">
      <w:pPr>
        <w:widowControl/>
        <w:numPr>
          <w:ilvl w:val="0"/>
          <w:numId w:val="18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читать и записывать числа первой сотни, объясняя, что обозначает каждая цифра в их записи;</w:t>
      </w:r>
    </w:p>
    <w:p w:rsidR="000809F9" w:rsidRPr="000809F9" w:rsidRDefault="000809F9" w:rsidP="000809F9">
      <w:pPr>
        <w:widowControl/>
        <w:numPr>
          <w:ilvl w:val="0"/>
          <w:numId w:val="18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упорядочивать натуральные числа от 0 до 100 в соответствии с заданным порядком;</w:t>
      </w:r>
    </w:p>
    <w:p w:rsidR="000809F9" w:rsidRPr="000809F9" w:rsidRDefault="000809F9" w:rsidP="000809F9">
      <w:pPr>
        <w:widowControl/>
        <w:numPr>
          <w:ilvl w:val="0"/>
          <w:numId w:val="18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выполнять измерение длин предметов в метрах;</w:t>
      </w:r>
    </w:p>
    <w:p w:rsidR="000809F9" w:rsidRPr="000809F9" w:rsidRDefault="000809F9" w:rsidP="000809F9">
      <w:pPr>
        <w:widowControl/>
        <w:numPr>
          <w:ilvl w:val="0"/>
          <w:numId w:val="18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выражать длину, используя различные единицы измерения: сантиметр, дециметр, метр;</w:t>
      </w:r>
    </w:p>
    <w:p w:rsidR="000809F9" w:rsidRPr="000809F9" w:rsidRDefault="000809F9" w:rsidP="000809F9">
      <w:pPr>
        <w:widowControl/>
        <w:numPr>
          <w:ilvl w:val="0"/>
          <w:numId w:val="18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применять изученные соотношения между единицами длины: 1 м = 100 см, 1 м = 10 дм;</w:t>
      </w:r>
    </w:p>
    <w:p w:rsidR="000809F9" w:rsidRPr="000809F9" w:rsidRDefault="000809F9" w:rsidP="000809F9">
      <w:pPr>
        <w:widowControl/>
        <w:numPr>
          <w:ilvl w:val="0"/>
          <w:numId w:val="18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сравнивать величины, выраженные в метрах, дециметрах и сантиметрах;</w:t>
      </w:r>
    </w:p>
    <w:p w:rsidR="000809F9" w:rsidRPr="000809F9" w:rsidRDefault="000809F9" w:rsidP="000809F9">
      <w:pPr>
        <w:widowControl/>
        <w:numPr>
          <w:ilvl w:val="0"/>
          <w:numId w:val="18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заменять крупные единицы длины мелкими (5м = 50 дм) и наоборот (100 см = 1 дм);</w:t>
      </w:r>
    </w:p>
    <w:p w:rsidR="000809F9" w:rsidRPr="000809F9" w:rsidRDefault="000809F9" w:rsidP="000809F9">
      <w:pPr>
        <w:widowControl/>
        <w:numPr>
          <w:ilvl w:val="0"/>
          <w:numId w:val="18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сравнивать промежутки времени, выраженные в часах и минутах;</w:t>
      </w:r>
    </w:p>
    <w:p w:rsidR="000809F9" w:rsidRPr="000809F9" w:rsidRDefault="000809F9" w:rsidP="000809F9">
      <w:pPr>
        <w:widowControl/>
        <w:numPr>
          <w:ilvl w:val="0"/>
          <w:numId w:val="18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использовать различные инструменты и технические средства для проведения измерений времени в часах и минутах;</w:t>
      </w:r>
    </w:p>
    <w:p w:rsidR="000809F9" w:rsidRPr="000809F9" w:rsidRDefault="000809F9" w:rsidP="000809F9">
      <w:pPr>
        <w:widowControl/>
        <w:numPr>
          <w:ilvl w:val="0"/>
          <w:numId w:val="18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использовать основные единицы измерения величин и соотношения между ними (час — минута, метр — дециметр, дециметр — сантиметр, метр — сантиметр), выполнять арифметические действия с этими величинами.</w:t>
      </w:r>
    </w:p>
    <w:p w:rsidR="000809F9" w:rsidRPr="000809F9" w:rsidRDefault="000809F9" w:rsidP="000809F9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i/>
          <w:iCs/>
          <w:color w:val="000000"/>
          <w:kern w:val="0"/>
          <w:lang w:eastAsia="ru-RU" w:bidi="ar-SA"/>
        </w:rPr>
        <w:t>Учащийся научится:</w:t>
      </w:r>
    </w:p>
    <w:p w:rsidR="000809F9" w:rsidRPr="000809F9" w:rsidRDefault="000809F9" w:rsidP="000809F9">
      <w:pPr>
        <w:widowControl/>
        <w:numPr>
          <w:ilvl w:val="0"/>
          <w:numId w:val="19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устанавливать закономерность ряда чисел и дополнять его в соответствии с этой закономерностью;</w:t>
      </w:r>
    </w:p>
    <w:p w:rsidR="000809F9" w:rsidRPr="000809F9" w:rsidRDefault="000809F9" w:rsidP="000809F9">
      <w:pPr>
        <w:widowControl/>
        <w:numPr>
          <w:ilvl w:val="0"/>
          <w:numId w:val="19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lastRenderedPageBreak/>
        <w:t>составлять числовую последовательность по указанному правилу;</w:t>
      </w:r>
    </w:p>
    <w:p w:rsidR="000809F9" w:rsidRPr="000809F9" w:rsidRDefault="000809F9" w:rsidP="000809F9">
      <w:pPr>
        <w:widowControl/>
        <w:numPr>
          <w:ilvl w:val="0"/>
          <w:numId w:val="19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группировать числа по заданному или самостоятельно выявленному правилу.</w:t>
      </w:r>
    </w:p>
    <w:p w:rsidR="000809F9" w:rsidRPr="000809F9" w:rsidRDefault="000809F9" w:rsidP="000809F9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i/>
          <w:iCs/>
          <w:color w:val="000000"/>
          <w:kern w:val="0"/>
          <w:lang w:eastAsia="ru-RU" w:bidi="ar-SA"/>
        </w:rPr>
        <w:t>Учащийся научится:</w:t>
      </w:r>
    </w:p>
    <w:p w:rsidR="000809F9" w:rsidRPr="000809F9" w:rsidRDefault="000809F9" w:rsidP="000809F9">
      <w:pPr>
        <w:widowControl/>
        <w:numPr>
          <w:ilvl w:val="0"/>
          <w:numId w:val="20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составлять числовые выражения на нахождение суммы одинаковых слагаемых и записывать их с помощью знака умножения и наоборот;</w:t>
      </w:r>
    </w:p>
    <w:p w:rsidR="000809F9" w:rsidRPr="000809F9" w:rsidRDefault="000809F9" w:rsidP="000809F9">
      <w:pPr>
        <w:widowControl/>
        <w:numPr>
          <w:ilvl w:val="0"/>
          <w:numId w:val="20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понимать и использовать знаки и термины, связанные с действиями умножения и деления;</w:t>
      </w:r>
    </w:p>
    <w:p w:rsidR="000809F9" w:rsidRPr="000809F9" w:rsidRDefault="000809F9" w:rsidP="000809F9">
      <w:pPr>
        <w:widowControl/>
        <w:numPr>
          <w:ilvl w:val="0"/>
          <w:numId w:val="20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складывать и вычитать однозначные и двузначные числа на основе использования таблицы сложения, выполняя записи в строку или в столбик;</w:t>
      </w:r>
    </w:p>
    <w:p w:rsidR="000809F9" w:rsidRPr="000809F9" w:rsidRDefault="000809F9" w:rsidP="000809F9">
      <w:pPr>
        <w:widowControl/>
        <w:numPr>
          <w:ilvl w:val="0"/>
          <w:numId w:val="20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выполнять умножение и деление в пределах табличных случаев на основе использования таблицы умножения;</w:t>
      </w:r>
    </w:p>
    <w:p w:rsidR="000809F9" w:rsidRPr="000809F9" w:rsidRDefault="000809F9" w:rsidP="000809F9">
      <w:pPr>
        <w:widowControl/>
        <w:numPr>
          <w:ilvl w:val="0"/>
          <w:numId w:val="20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устанавливать порядок выполнения действий в выражениях без скобок и со скобками, содержащих действия одной или разных ступеней;</w:t>
      </w:r>
    </w:p>
    <w:p w:rsidR="000809F9" w:rsidRPr="000809F9" w:rsidRDefault="000809F9" w:rsidP="000809F9">
      <w:pPr>
        <w:widowControl/>
        <w:numPr>
          <w:ilvl w:val="0"/>
          <w:numId w:val="20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выполнять устно сложение, вычитание, умножение и деление однозначных и двузначных чисел в случаях, сводимых к знанию таблицы сложения и таблицы умножения в пределах 20 (в том числе с нулем и единицей);</w:t>
      </w:r>
    </w:p>
    <w:p w:rsidR="000809F9" w:rsidRPr="000809F9" w:rsidRDefault="000809F9" w:rsidP="000809F9">
      <w:pPr>
        <w:widowControl/>
        <w:numPr>
          <w:ilvl w:val="0"/>
          <w:numId w:val="20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выделять неизвестный компонент арифметического действия и находить его значение;</w:t>
      </w:r>
    </w:p>
    <w:p w:rsidR="000809F9" w:rsidRPr="000809F9" w:rsidRDefault="000809F9" w:rsidP="000809F9">
      <w:pPr>
        <w:widowControl/>
        <w:numPr>
          <w:ilvl w:val="0"/>
          <w:numId w:val="20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вычислять значения выражений, содержащих два–три действия со скобками и без скобок;</w:t>
      </w:r>
    </w:p>
    <w:p w:rsidR="000809F9" w:rsidRPr="000809F9" w:rsidRDefault="000809F9" w:rsidP="000809F9">
      <w:pPr>
        <w:widowControl/>
        <w:numPr>
          <w:ilvl w:val="0"/>
          <w:numId w:val="20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понимать и использовать термины выражение и значение выражения, находить значения выражений в одно–два действия.</w:t>
      </w:r>
    </w:p>
    <w:p w:rsidR="000809F9" w:rsidRPr="000809F9" w:rsidRDefault="000809F9" w:rsidP="000809F9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i/>
          <w:iCs/>
          <w:color w:val="000000"/>
          <w:kern w:val="0"/>
          <w:lang w:eastAsia="ru-RU" w:bidi="ar-SA"/>
        </w:rPr>
        <w:t>Учащийся получит возможность научиться:</w:t>
      </w:r>
    </w:p>
    <w:p w:rsidR="000809F9" w:rsidRPr="000809F9" w:rsidRDefault="000809F9" w:rsidP="000809F9">
      <w:pPr>
        <w:widowControl/>
        <w:numPr>
          <w:ilvl w:val="0"/>
          <w:numId w:val="21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моделировать ситуации, иллюстрирующие действия умножения и деления;</w:t>
      </w:r>
    </w:p>
    <w:p w:rsidR="000809F9" w:rsidRPr="000809F9" w:rsidRDefault="000809F9" w:rsidP="000809F9">
      <w:pPr>
        <w:widowControl/>
        <w:numPr>
          <w:ilvl w:val="0"/>
          <w:numId w:val="21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использовать изученные свойства арифметических действий для рационализации вычислений;</w:t>
      </w:r>
    </w:p>
    <w:p w:rsidR="000809F9" w:rsidRPr="000809F9" w:rsidRDefault="000809F9" w:rsidP="000809F9">
      <w:pPr>
        <w:widowControl/>
        <w:numPr>
          <w:ilvl w:val="0"/>
          <w:numId w:val="21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выполнять проверку действий с помощью вычислений.</w:t>
      </w:r>
    </w:p>
    <w:p w:rsidR="000809F9" w:rsidRPr="000809F9" w:rsidRDefault="000809F9" w:rsidP="000809F9">
      <w:pPr>
        <w:widowControl/>
        <w:shd w:val="clear" w:color="auto" w:fill="FFFFFF"/>
        <w:suppressAutoHyphens w:val="0"/>
        <w:autoSpaceDN/>
        <w:textAlignment w:val="auto"/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 Работа с текстовыми задачами</w:t>
      </w:r>
    </w:p>
    <w:p w:rsidR="000809F9" w:rsidRPr="000809F9" w:rsidRDefault="000809F9" w:rsidP="000809F9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i/>
          <w:iCs/>
          <w:color w:val="000000"/>
          <w:kern w:val="0"/>
          <w:lang w:eastAsia="ru-RU" w:bidi="ar-SA"/>
        </w:rPr>
        <w:t>Учащийся научится:</w:t>
      </w:r>
    </w:p>
    <w:p w:rsidR="000809F9" w:rsidRPr="000809F9" w:rsidRDefault="000809F9" w:rsidP="000809F9">
      <w:pPr>
        <w:widowControl/>
        <w:numPr>
          <w:ilvl w:val="0"/>
          <w:numId w:val="22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выделять в задаче условие, вопрос, данные, искомое;</w:t>
      </w:r>
    </w:p>
    <w:p w:rsidR="000809F9" w:rsidRPr="000809F9" w:rsidRDefault="000809F9" w:rsidP="000809F9">
      <w:pPr>
        <w:widowControl/>
        <w:numPr>
          <w:ilvl w:val="0"/>
          <w:numId w:val="22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выбирать и обосновывать выбор действий для решения задач на увеличение (уменьшение) числа в несколько раз, на нахождение неизвестного компонента действия;</w:t>
      </w:r>
    </w:p>
    <w:p w:rsidR="000809F9" w:rsidRPr="000809F9" w:rsidRDefault="000809F9" w:rsidP="000809F9">
      <w:pPr>
        <w:widowControl/>
        <w:numPr>
          <w:ilvl w:val="0"/>
          <w:numId w:val="22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решать простые и составные (в два действия) задачи на выполнение четырёх арифметических действий.</w:t>
      </w:r>
    </w:p>
    <w:p w:rsidR="000809F9" w:rsidRPr="000809F9" w:rsidRDefault="000809F9" w:rsidP="000809F9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i/>
          <w:iCs/>
          <w:color w:val="000000"/>
          <w:kern w:val="0"/>
          <w:lang w:eastAsia="ru-RU" w:bidi="ar-SA"/>
        </w:rPr>
        <w:t>Учащийся получит возможность научиться:</w:t>
      </w:r>
    </w:p>
    <w:p w:rsidR="000809F9" w:rsidRPr="000809F9" w:rsidRDefault="000809F9" w:rsidP="000809F9">
      <w:pPr>
        <w:widowControl/>
        <w:numPr>
          <w:ilvl w:val="0"/>
          <w:numId w:val="23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дополнять текст до задачи на основе знаний о структуре задачи;</w:t>
      </w:r>
    </w:p>
    <w:p w:rsidR="000809F9" w:rsidRPr="000809F9" w:rsidRDefault="000809F9" w:rsidP="000809F9">
      <w:pPr>
        <w:widowControl/>
        <w:numPr>
          <w:ilvl w:val="0"/>
          <w:numId w:val="23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выполнять краткую запись задачи, используя условные знаки;</w:t>
      </w:r>
    </w:p>
    <w:p w:rsidR="000809F9" w:rsidRPr="000809F9" w:rsidRDefault="000809F9" w:rsidP="000809F9">
      <w:pPr>
        <w:widowControl/>
        <w:numPr>
          <w:ilvl w:val="0"/>
          <w:numId w:val="23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составлять задачу, обратную данной;</w:t>
      </w:r>
    </w:p>
    <w:p w:rsidR="000809F9" w:rsidRPr="000809F9" w:rsidRDefault="000809F9" w:rsidP="000809F9">
      <w:pPr>
        <w:widowControl/>
        <w:numPr>
          <w:ilvl w:val="0"/>
          <w:numId w:val="23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составлять задачу по рисунку, краткой записи, схеме, числовому выражению;</w:t>
      </w:r>
    </w:p>
    <w:p w:rsidR="000809F9" w:rsidRPr="000809F9" w:rsidRDefault="000809F9" w:rsidP="000809F9">
      <w:pPr>
        <w:widowControl/>
        <w:numPr>
          <w:ilvl w:val="0"/>
          <w:numId w:val="23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выбирать выражение, соответствующее решению задачи, из ряда предложенных (для задач в одно-два действия);</w:t>
      </w:r>
    </w:p>
    <w:p w:rsidR="000809F9" w:rsidRPr="000809F9" w:rsidRDefault="000809F9" w:rsidP="000809F9">
      <w:pPr>
        <w:widowControl/>
        <w:numPr>
          <w:ilvl w:val="0"/>
          <w:numId w:val="23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проверять правильность решения задачи и исправлять ошибки;</w:t>
      </w:r>
    </w:p>
    <w:p w:rsidR="000809F9" w:rsidRPr="000809F9" w:rsidRDefault="000809F9" w:rsidP="000809F9">
      <w:pPr>
        <w:widowControl/>
        <w:numPr>
          <w:ilvl w:val="0"/>
          <w:numId w:val="23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сравнивать и проверять правильность предложенных решений или ответов задачи (для задач в два действия).</w:t>
      </w:r>
    </w:p>
    <w:p w:rsidR="000809F9" w:rsidRPr="000809F9" w:rsidRDefault="000809F9" w:rsidP="000809F9">
      <w:pPr>
        <w:widowControl/>
        <w:shd w:val="clear" w:color="auto" w:fill="FFFFFF"/>
        <w:suppressAutoHyphens w:val="0"/>
        <w:autoSpaceDN/>
        <w:textAlignment w:val="auto"/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Пространственные отношения. Геометрические фигуры</w:t>
      </w:r>
    </w:p>
    <w:p w:rsidR="000809F9" w:rsidRPr="000809F9" w:rsidRDefault="000809F9" w:rsidP="000809F9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i/>
          <w:iCs/>
          <w:color w:val="000000"/>
          <w:kern w:val="0"/>
          <w:lang w:eastAsia="ru-RU" w:bidi="ar-SA"/>
        </w:rPr>
        <w:t>Учащийся научится:</w:t>
      </w:r>
    </w:p>
    <w:p w:rsidR="000809F9" w:rsidRPr="000809F9" w:rsidRDefault="000809F9" w:rsidP="000809F9">
      <w:pPr>
        <w:widowControl/>
        <w:numPr>
          <w:ilvl w:val="0"/>
          <w:numId w:val="24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lastRenderedPageBreak/>
        <w:t>распознавать, называть, изображать геометрические фигуры (луч, угол, ломаная, прямоугольник, квадрат);</w:t>
      </w:r>
    </w:p>
    <w:p w:rsidR="000809F9" w:rsidRPr="000809F9" w:rsidRDefault="000809F9" w:rsidP="000809F9">
      <w:pPr>
        <w:widowControl/>
        <w:numPr>
          <w:ilvl w:val="0"/>
          <w:numId w:val="24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обозначать буквами русского алфавита знакомые геометрические фигуры: луч, угол, ломаная, многоугольник;</w:t>
      </w:r>
    </w:p>
    <w:p w:rsidR="000809F9" w:rsidRPr="000809F9" w:rsidRDefault="000809F9" w:rsidP="000809F9">
      <w:pPr>
        <w:widowControl/>
        <w:numPr>
          <w:ilvl w:val="0"/>
          <w:numId w:val="24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чертить отрезок заданной длины с помощью измерительной линейки;</w:t>
      </w:r>
    </w:p>
    <w:p w:rsidR="000809F9" w:rsidRPr="000809F9" w:rsidRDefault="000809F9" w:rsidP="000809F9">
      <w:pPr>
        <w:widowControl/>
        <w:numPr>
          <w:ilvl w:val="0"/>
          <w:numId w:val="24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чертить на клетчатой бумаге квадрат и прямоугольник с заданными сторонами.</w:t>
      </w:r>
    </w:p>
    <w:p w:rsidR="000809F9" w:rsidRPr="000809F9" w:rsidRDefault="000809F9" w:rsidP="000809F9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i/>
          <w:iCs/>
          <w:color w:val="000000"/>
          <w:kern w:val="0"/>
          <w:lang w:eastAsia="ru-RU" w:bidi="ar-SA"/>
        </w:rPr>
        <w:t>Учащийся получит возможность научиться:</w:t>
      </w:r>
    </w:p>
    <w:p w:rsidR="000809F9" w:rsidRPr="000809F9" w:rsidRDefault="000809F9" w:rsidP="000809F9">
      <w:pPr>
        <w:widowControl/>
        <w:numPr>
          <w:ilvl w:val="0"/>
          <w:numId w:val="25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описывать взаимное расположение предметов в пространстве и на плоскости;</w:t>
      </w:r>
    </w:p>
    <w:p w:rsidR="000809F9" w:rsidRPr="000809F9" w:rsidRDefault="000809F9" w:rsidP="000809F9">
      <w:pPr>
        <w:widowControl/>
        <w:numPr>
          <w:ilvl w:val="0"/>
          <w:numId w:val="25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соотносить реальные предметы и их элементы с изученными геометрическими линиями и фигурами;</w:t>
      </w:r>
    </w:p>
    <w:p w:rsidR="000809F9" w:rsidRPr="000809F9" w:rsidRDefault="000809F9" w:rsidP="000809F9">
      <w:pPr>
        <w:widowControl/>
        <w:numPr>
          <w:ilvl w:val="0"/>
          <w:numId w:val="25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распознавать куб, пирамиду, различные виды пирамид: треугольную, четырёхугольную и т. д.;</w:t>
      </w:r>
    </w:p>
    <w:p w:rsidR="000809F9" w:rsidRPr="000809F9" w:rsidRDefault="000809F9" w:rsidP="000809F9">
      <w:pPr>
        <w:widowControl/>
        <w:numPr>
          <w:ilvl w:val="0"/>
          <w:numId w:val="25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находить на модели куба, пирамиды их элементы: вершины, грани, ребра;</w:t>
      </w:r>
    </w:p>
    <w:p w:rsidR="000809F9" w:rsidRPr="000809F9" w:rsidRDefault="000809F9" w:rsidP="000809F9">
      <w:pPr>
        <w:widowControl/>
        <w:numPr>
          <w:ilvl w:val="0"/>
          <w:numId w:val="25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находить в окружающей обстановке предметы в форме куба, пирамиды.</w:t>
      </w:r>
    </w:p>
    <w:p w:rsidR="000809F9" w:rsidRPr="000809F9" w:rsidRDefault="000809F9" w:rsidP="000809F9">
      <w:pPr>
        <w:widowControl/>
        <w:shd w:val="clear" w:color="auto" w:fill="FFFFFF"/>
        <w:suppressAutoHyphens w:val="0"/>
        <w:autoSpaceDN/>
        <w:textAlignment w:val="auto"/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Геометрические величины</w:t>
      </w:r>
    </w:p>
    <w:p w:rsidR="000809F9" w:rsidRPr="000809F9" w:rsidRDefault="000809F9" w:rsidP="000809F9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i/>
          <w:iCs/>
          <w:color w:val="000000"/>
          <w:kern w:val="0"/>
          <w:lang w:eastAsia="ru-RU" w:bidi="ar-SA"/>
        </w:rPr>
        <w:t>Учащийся научится:</w:t>
      </w:r>
    </w:p>
    <w:p w:rsidR="000809F9" w:rsidRPr="000809F9" w:rsidRDefault="000809F9" w:rsidP="000809F9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определять длину данного отрезка с помощью измерительной линейки;</w:t>
      </w:r>
    </w:p>
    <w:p w:rsidR="000809F9" w:rsidRPr="000809F9" w:rsidRDefault="000809F9" w:rsidP="000809F9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находить длину ломаной;</w:t>
      </w:r>
    </w:p>
    <w:p w:rsidR="000809F9" w:rsidRPr="000809F9" w:rsidRDefault="000809F9" w:rsidP="000809F9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находить периметр многоугольника, в том числе треугольника, прямоугольника и квадрата;</w:t>
      </w:r>
    </w:p>
    <w:p w:rsidR="000809F9" w:rsidRPr="000809F9" w:rsidRDefault="000809F9" w:rsidP="000809F9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применять единицу измерения длины – метр (м) и соотношения: 10 см = 1 дм, 10 дм = 1 м, 100 мм = 1 дм, 100 см = 1 м;</w:t>
      </w:r>
    </w:p>
    <w:p w:rsidR="000809F9" w:rsidRPr="000809F9" w:rsidRDefault="000809F9" w:rsidP="000809F9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i/>
          <w:iCs/>
          <w:color w:val="000000"/>
          <w:kern w:val="0"/>
          <w:lang w:eastAsia="ru-RU" w:bidi="ar-SA"/>
        </w:rPr>
        <w:t>Учащийся получит возможность научиться:</w:t>
      </w:r>
    </w:p>
    <w:p w:rsidR="000809F9" w:rsidRPr="000809F9" w:rsidRDefault="000809F9" w:rsidP="000809F9">
      <w:pPr>
        <w:widowControl/>
        <w:numPr>
          <w:ilvl w:val="0"/>
          <w:numId w:val="27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выбирать удобные единицы длины для измерения длины отрезка, длины ломаной; периметра многоугольника;</w:t>
      </w:r>
    </w:p>
    <w:p w:rsidR="000809F9" w:rsidRPr="000809F9" w:rsidRDefault="000809F9" w:rsidP="000809F9">
      <w:pPr>
        <w:widowControl/>
        <w:numPr>
          <w:ilvl w:val="0"/>
          <w:numId w:val="27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оценивать длину отрезка приближённо (на глаз).</w:t>
      </w:r>
    </w:p>
    <w:p w:rsidR="000809F9" w:rsidRPr="000809F9" w:rsidRDefault="000809F9" w:rsidP="000809F9">
      <w:pPr>
        <w:widowControl/>
        <w:shd w:val="clear" w:color="auto" w:fill="FFFFFF"/>
        <w:suppressAutoHyphens w:val="0"/>
        <w:autoSpaceDN/>
        <w:textAlignment w:val="auto"/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Работа с информацией</w:t>
      </w:r>
    </w:p>
    <w:p w:rsidR="000809F9" w:rsidRPr="000809F9" w:rsidRDefault="000809F9" w:rsidP="000809F9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i/>
          <w:iCs/>
          <w:color w:val="000000"/>
          <w:kern w:val="0"/>
          <w:lang w:eastAsia="ru-RU" w:bidi="ar-SA"/>
        </w:rPr>
        <w:t>Учащийся научится:</w:t>
      </w:r>
    </w:p>
    <w:p w:rsidR="000809F9" w:rsidRPr="000809F9" w:rsidRDefault="000809F9" w:rsidP="000809F9">
      <w:pPr>
        <w:widowControl/>
        <w:numPr>
          <w:ilvl w:val="0"/>
          <w:numId w:val="28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читать несложные готовые таблицы;</w:t>
      </w:r>
    </w:p>
    <w:p w:rsidR="000809F9" w:rsidRPr="000809F9" w:rsidRDefault="000809F9" w:rsidP="000809F9">
      <w:pPr>
        <w:widowControl/>
        <w:numPr>
          <w:ilvl w:val="0"/>
          <w:numId w:val="28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заполнять таблицы с пропусками на нахождение неизвестного компонента действия;</w:t>
      </w:r>
    </w:p>
    <w:p w:rsidR="000809F9" w:rsidRPr="000809F9" w:rsidRDefault="000809F9" w:rsidP="000809F9">
      <w:pPr>
        <w:widowControl/>
        <w:numPr>
          <w:ilvl w:val="0"/>
          <w:numId w:val="28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составлять простейшие таблицы по результатам выполнения практической работы;</w:t>
      </w:r>
    </w:p>
    <w:p w:rsidR="000809F9" w:rsidRPr="000809F9" w:rsidRDefault="000809F9" w:rsidP="000809F9">
      <w:pPr>
        <w:widowControl/>
        <w:numPr>
          <w:ilvl w:val="0"/>
          <w:numId w:val="28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понимать информацию, представленную с помощью диаграммы.</w:t>
      </w:r>
    </w:p>
    <w:p w:rsidR="000809F9" w:rsidRPr="000809F9" w:rsidRDefault="000809F9" w:rsidP="000809F9">
      <w:pPr>
        <w:widowControl/>
        <w:numPr>
          <w:ilvl w:val="0"/>
          <w:numId w:val="28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Учащийся получит возможность научиться:</w:t>
      </w:r>
    </w:p>
    <w:p w:rsidR="000809F9" w:rsidRPr="000809F9" w:rsidRDefault="000809F9" w:rsidP="000809F9">
      <w:pPr>
        <w:widowControl/>
        <w:numPr>
          <w:ilvl w:val="0"/>
          <w:numId w:val="28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строить простейшие высказывания с использованием логических связок «если…, то…», «верно/неверно, что...»;</w:t>
      </w:r>
    </w:p>
    <w:p w:rsidR="000809F9" w:rsidRPr="000809F9" w:rsidRDefault="000809F9" w:rsidP="000809F9">
      <w:pPr>
        <w:widowControl/>
        <w:numPr>
          <w:ilvl w:val="0"/>
          <w:numId w:val="28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составлять схему рассуждений в текстовой задаче от вопроса к данным;</w:t>
      </w:r>
    </w:p>
    <w:p w:rsidR="000809F9" w:rsidRPr="000809F9" w:rsidRDefault="000809F9" w:rsidP="000809F9">
      <w:pPr>
        <w:widowControl/>
        <w:numPr>
          <w:ilvl w:val="0"/>
          <w:numId w:val="28"/>
        </w:numPr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Arial"/>
          <w:color w:val="000000"/>
          <w:kern w:val="0"/>
          <w:sz w:val="22"/>
          <w:szCs w:val="22"/>
          <w:lang w:eastAsia="ru-RU" w:bidi="ar-SA"/>
        </w:rPr>
      </w:pPr>
      <w:r w:rsidRPr="000809F9">
        <w:rPr>
          <w:rFonts w:eastAsia="Times New Roman" w:cs="Times New Roman"/>
          <w:color w:val="000000"/>
          <w:kern w:val="0"/>
          <w:lang w:eastAsia="ru-RU" w:bidi="ar-SA"/>
        </w:rPr>
        <w:t>находить и использовать нужную информацию, пользуясь данными диаграммы.</w:t>
      </w:r>
    </w:p>
    <w:p w:rsidR="00B210C8" w:rsidRDefault="00B210C8" w:rsidP="00B210C8">
      <w:pPr>
        <w:pStyle w:val="Standard"/>
        <w:ind w:right="-730"/>
        <w:rPr>
          <w:rFonts w:cs="Times New Roman"/>
          <w:b/>
          <w:shd w:val="clear" w:color="auto" w:fill="FFFFFF"/>
        </w:rPr>
      </w:pPr>
    </w:p>
    <w:p w:rsidR="00B210C8" w:rsidRDefault="00B210C8" w:rsidP="00B210C8">
      <w:pPr>
        <w:pStyle w:val="Standard"/>
        <w:ind w:right="-730"/>
        <w:rPr>
          <w:rFonts w:cs="Times New Roman"/>
          <w:b/>
          <w:shd w:val="clear" w:color="auto" w:fill="FFFFFF"/>
        </w:rPr>
      </w:pPr>
    </w:p>
    <w:p w:rsidR="00B210C8" w:rsidRDefault="00B210C8" w:rsidP="00B210C8">
      <w:pPr>
        <w:pStyle w:val="Standard"/>
        <w:ind w:right="-730"/>
        <w:rPr>
          <w:rFonts w:cs="Times New Roman"/>
          <w:b/>
          <w:shd w:val="clear" w:color="auto" w:fill="FFFFFF"/>
        </w:rPr>
      </w:pPr>
    </w:p>
    <w:p w:rsidR="00B210C8" w:rsidRDefault="00B210C8" w:rsidP="00B210C8">
      <w:pPr>
        <w:pStyle w:val="Standard"/>
        <w:ind w:right="-730"/>
        <w:rPr>
          <w:rFonts w:cs="Times New Roman"/>
          <w:b/>
          <w:shd w:val="clear" w:color="auto" w:fill="FFFFFF"/>
        </w:rPr>
      </w:pPr>
    </w:p>
    <w:p w:rsidR="00B210C8" w:rsidRDefault="00B210C8" w:rsidP="00B210C8">
      <w:pPr>
        <w:pStyle w:val="Standard"/>
        <w:ind w:right="-730"/>
        <w:rPr>
          <w:rFonts w:cs="Times New Roman"/>
          <w:b/>
          <w:shd w:val="clear" w:color="auto" w:fill="FFFFFF"/>
        </w:rPr>
      </w:pPr>
    </w:p>
    <w:p w:rsidR="00D93480" w:rsidRDefault="00D93480" w:rsidP="000809F9">
      <w:pPr>
        <w:pStyle w:val="Standarduser"/>
        <w:shd w:val="clear" w:color="auto" w:fill="FFFFFF"/>
        <w:tabs>
          <w:tab w:val="left" w:pos="426"/>
          <w:tab w:val="left" w:pos="557"/>
        </w:tabs>
        <w:spacing w:after="200" w:line="276" w:lineRule="auto"/>
        <w:ind w:right="-730"/>
        <w:rPr>
          <w:rFonts w:eastAsia="Times New Roman" w:cs="Times New Roman"/>
          <w:b/>
          <w:shd w:val="clear" w:color="auto" w:fill="FFFFFF"/>
          <w:lang w:eastAsia="ru-RU"/>
        </w:rPr>
      </w:pPr>
    </w:p>
    <w:p w:rsidR="00D93480" w:rsidRDefault="00D93480" w:rsidP="000809F9">
      <w:pPr>
        <w:pStyle w:val="Standarduser"/>
        <w:shd w:val="clear" w:color="auto" w:fill="FFFFFF"/>
        <w:tabs>
          <w:tab w:val="left" w:pos="426"/>
          <w:tab w:val="left" w:pos="557"/>
        </w:tabs>
        <w:spacing w:after="200" w:line="276" w:lineRule="auto"/>
        <w:ind w:right="-730"/>
        <w:rPr>
          <w:rFonts w:eastAsia="Times New Roman" w:cs="Times New Roman"/>
          <w:b/>
          <w:shd w:val="clear" w:color="auto" w:fill="FFFFFF"/>
          <w:lang w:eastAsia="ru-RU"/>
        </w:rPr>
      </w:pPr>
    </w:p>
    <w:p w:rsidR="00D93480" w:rsidRDefault="00D93480" w:rsidP="003A0E45">
      <w:pPr>
        <w:pStyle w:val="Standarduser"/>
        <w:shd w:val="clear" w:color="auto" w:fill="FFFFFF"/>
        <w:tabs>
          <w:tab w:val="left" w:pos="426"/>
          <w:tab w:val="left" w:pos="557"/>
        </w:tabs>
        <w:spacing w:after="200" w:line="276" w:lineRule="auto"/>
        <w:ind w:right="-730"/>
        <w:jc w:val="center"/>
        <w:rPr>
          <w:rFonts w:eastAsia="Times New Roman" w:cs="Times New Roman"/>
          <w:b/>
          <w:shd w:val="clear" w:color="auto" w:fill="FFFFFF"/>
          <w:lang w:eastAsia="ru-RU"/>
        </w:rPr>
      </w:pPr>
    </w:p>
    <w:p w:rsidR="003F58FF" w:rsidRPr="00783918" w:rsidRDefault="00B210C8" w:rsidP="00783918">
      <w:pPr>
        <w:pStyle w:val="Standarduser"/>
        <w:shd w:val="clear" w:color="auto" w:fill="FFFFFF"/>
        <w:tabs>
          <w:tab w:val="left" w:pos="426"/>
          <w:tab w:val="left" w:pos="557"/>
        </w:tabs>
        <w:spacing w:after="200" w:line="276" w:lineRule="auto"/>
        <w:ind w:right="-730"/>
        <w:jc w:val="center"/>
      </w:pPr>
      <w:r>
        <w:rPr>
          <w:rFonts w:eastAsia="Times New Roman" w:cs="Times New Roman"/>
          <w:b/>
          <w:shd w:val="clear" w:color="auto" w:fill="FFFFFF"/>
          <w:lang w:eastAsia="ru-RU"/>
        </w:rPr>
        <w:t>Содержание учебного предмет</w:t>
      </w:r>
      <w:r w:rsidR="003F58FF">
        <w:rPr>
          <w:rFonts w:eastAsia="Times New Roman" w:cs="Times New Roman"/>
          <w:b/>
          <w:shd w:val="clear" w:color="auto" w:fill="FFFFFF"/>
          <w:lang w:eastAsia="ru-RU"/>
        </w:rPr>
        <w:t>а</w:t>
      </w:r>
    </w:p>
    <w:p w:rsidR="003F58FF" w:rsidRPr="003F58FF" w:rsidRDefault="003F58FF" w:rsidP="003F58FF">
      <w:pPr>
        <w:pStyle w:val="c1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</w:rPr>
      </w:pPr>
      <w:r w:rsidRPr="003F58FF">
        <w:rPr>
          <w:rStyle w:val="c22"/>
          <w:b/>
          <w:bCs/>
          <w:color w:val="000000"/>
        </w:rPr>
        <w:t>Числа и величины</w:t>
      </w:r>
    </w:p>
    <w:p w:rsidR="003F58FF" w:rsidRPr="003F58FF" w:rsidRDefault="003F58FF" w:rsidP="003F58FF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3F58FF">
        <w:rPr>
          <w:rStyle w:val="c3"/>
          <w:color w:val="000000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 Чётные и нечётные числа.</w:t>
      </w:r>
    </w:p>
    <w:p w:rsidR="003F58FF" w:rsidRPr="003F58FF" w:rsidRDefault="003F58FF" w:rsidP="003F58FF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bookmarkStart w:id="0" w:name="h.2s8eyo1"/>
      <w:bookmarkEnd w:id="0"/>
      <w:r w:rsidRPr="003F58FF">
        <w:rPr>
          <w:rStyle w:val="c3"/>
          <w:color w:val="000000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час, сутки, неделя, месяц, год, век).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 Дроби.</w:t>
      </w:r>
    </w:p>
    <w:p w:rsidR="003F58FF" w:rsidRPr="003F58FF" w:rsidRDefault="003F58FF" w:rsidP="003F58FF">
      <w:pPr>
        <w:pStyle w:val="c1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</w:rPr>
      </w:pPr>
      <w:r w:rsidRPr="003F58FF">
        <w:rPr>
          <w:rStyle w:val="c22"/>
          <w:b/>
          <w:bCs/>
          <w:color w:val="000000"/>
        </w:rPr>
        <w:t>Арифметические действия</w:t>
      </w:r>
    </w:p>
    <w:p w:rsidR="003F58FF" w:rsidRPr="003F58FF" w:rsidRDefault="003F58FF" w:rsidP="003F58FF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3F58FF">
        <w:rPr>
          <w:rStyle w:val="c3"/>
          <w:color w:val="000000"/>
        </w:rPr>
        <w:t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 и вычитанием, умножением и делением. Нахождение неизвестного компонента арифметического действия. Деление с остатком.</w:t>
      </w:r>
    </w:p>
    <w:p w:rsidR="003F58FF" w:rsidRPr="003F58FF" w:rsidRDefault="003F58FF" w:rsidP="003F58FF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3F58FF">
        <w:rPr>
          <w:rStyle w:val="c3"/>
          <w:color w:val="000000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3F58FF" w:rsidRPr="003F58FF" w:rsidRDefault="003F58FF" w:rsidP="003F58FF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bookmarkStart w:id="1" w:name="h.17dp8vu"/>
      <w:bookmarkEnd w:id="1"/>
      <w:r w:rsidRPr="003F58FF">
        <w:rPr>
          <w:rStyle w:val="c3"/>
          <w:color w:val="000000"/>
        </w:rPr>
        <w:t>Алгоритмы письменного сложения, вычитания, умножения и деления многозначных чисел. Способы проверки правильности вычислений (алгоритм, обратное действие, оценка достоверности, прикидка результата, вычисление на калькуляторе).</w:t>
      </w:r>
    </w:p>
    <w:p w:rsidR="003F58FF" w:rsidRPr="003F58FF" w:rsidRDefault="003F58FF" w:rsidP="003F58FF">
      <w:pPr>
        <w:pStyle w:val="c1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</w:rPr>
      </w:pPr>
      <w:r w:rsidRPr="003F58FF">
        <w:rPr>
          <w:rStyle w:val="c22"/>
          <w:b/>
          <w:bCs/>
          <w:color w:val="000000"/>
        </w:rPr>
        <w:t>Работа с текстовыми задачами</w:t>
      </w:r>
    </w:p>
    <w:p w:rsidR="003F58FF" w:rsidRPr="003F58FF" w:rsidRDefault="003F58FF" w:rsidP="003F58FF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3F58FF">
        <w:rPr>
          <w:rStyle w:val="c3"/>
          <w:color w:val="000000"/>
        </w:rPr>
        <w:t>Составление задач по предметным картинкам. Решение текстовых задач арифметическим способом. Планирование хода решения задачи. Представление текста задачи (таблица, схема, диаграмма и другие модели). Задачи на раскрытие смысла арифметического действия (на нахождение суммы, остатка, произведения и частного). Задачи, содержащие отношения «больше (меньше) на …», «больше (меньше) в …». Зависимости между величинами, характеризующими процессы движения, работы, купли-продажи и др. Скорость, время, путь, объём работы, время, производительность труда; количество товара, его цена и стоимость и др.</w:t>
      </w:r>
    </w:p>
    <w:p w:rsidR="003F58FF" w:rsidRPr="003F58FF" w:rsidRDefault="003F58FF" w:rsidP="003F58FF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3F58FF">
        <w:rPr>
          <w:rStyle w:val="c3"/>
          <w:color w:val="000000"/>
        </w:rPr>
        <w:t>Задачи на нахождение доли целого и целого по его доле.</w:t>
      </w:r>
    </w:p>
    <w:p w:rsidR="003F58FF" w:rsidRPr="003F58FF" w:rsidRDefault="003F58FF" w:rsidP="003F58FF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bookmarkStart w:id="2" w:name="h.3rdcrjn"/>
      <w:bookmarkEnd w:id="2"/>
      <w:r w:rsidRPr="003F58FF">
        <w:rPr>
          <w:rStyle w:val="c3"/>
          <w:color w:val="000000"/>
        </w:rPr>
        <w:t>Задачи на приведение к единице, на сравнение, на нахождение неизвестного по двум суммам, на нахождение неизвестного по двум разностям.</w:t>
      </w:r>
    </w:p>
    <w:p w:rsidR="003F58FF" w:rsidRPr="003F58FF" w:rsidRDefault="003F58FF" w:rsidP="003F58FF">
      <w:pPr>
        <w:pStyle w:val="c1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</w:rPr>
      </w:pPr>
      <w:r w:rsidRPr="003F58FF">
        <w:rPr>
          <w:rStyle w:val="c22"/>
          <w:b/>
          <w:bCs/>
          <w:color w:val="000000"/>
        </w:rPr>
        <w:t>Пространственные отношения. Геометрические фигуры</w:t>
      </w:r>
    </w:p>
    <w:p w:rsidR="003F58FF" w:rsidRPr="003F58FF" w:rsidRDefault="003F58FF" w:rsidP="003F58FF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3F58FF">
        <w:rPr>
          <w:rStyle w:val="c3"/>
          <w:color w:val="000000"/>
        </w:rPr>
        <w:t>Взаимное расположение предметов в пространстве и на плоскости (выше — ниже, слева — справа, сверху — снизу, ближе — дальше, между и пр.). Распознавание и изображение геометрических фигур: точка, линия (кривая, прямая), замкнутая линия, незамкнутая линия, отрезок, ломаная, направление, луч, угол, многоугольник (вершины, стороны и диагонали многоугольника), треугольник, прямоугольник, квадрат, окружность, круг, центр и радиус окружности, круга. Использование чертёжных инструментов для выполнения построений.</w:t>
      </w:r>
    </w:p>
    <w:p w:rsidR="003F58FF" w:rsidRPr="003F58FF" w:rsidRDefault="003F58FF" w:rsidP="003F58FF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3F58FF">
        <w:rPr>
          <w:rStyle w:val="c3"/>
          <w:color w:val="000000"/>
        </w:rPr>
        <w:t>Геометрические формы в окружающем мире. Распознавание и называние геометрических тел (куб, шар, параллелепипед, пирамида, цилиндр, конус) и их элементов: вершины, грани и рёбра куба, параллелепипеда, пирамиды, основания цилиндра, вершина и основание конуса.</w:t>
      </w:r>
    </w:p>
    <w:p w:rsidR="003F58FF" w:rsidRPr="003F58FF" w:rsidRDefault="003F58FF" w:rsidP="003F58FF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3F58FF">
        <w:rPr>
          <w:rStyle w:val="c3"/>
          <w:color w:val="000000"/>
        </w:rPr>
        <w:lastRenderedPageBreak/>
        <w:t>Изображения на клетчатой бумаге (копирование рисунков, линейные орнаменты, бордюры, восстановление фигур, построение равной фигуры и др.).</w:t>
      </w:r>
    </w:p>
    <w:p w:rsidR="003F58FF" w:rsidRPr="003F58FF" w:rsidRDefault="003F58FF" w:rsidP="003F58FF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bookmarkStart w:id="3" w:name="h.26in1rg"/>
      <w:bookmarkEnd w:id="3"/>
      <w:r w:rsidRPr="003F58FF">
        <w:rPr>
          <w:rStyle w:val="c3"/>
          <w:color w:val="000000"/>
        </w:rPr>
        <w:t>Изготовление моделей куба, пирамиды, цилиндра и конуса по готовым развёрткам.</w:t>
      </w:r>
    </w:p>
    <w:p w:rsidR="003F58FF" w:rsidRPr="003F58FF" w:rsidRDefault="003F58FF" w:rsidP="003F58FF">
      <w:pPr>
        <w:pStyle w:val="c1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</w:rPr>
      </w:pPr>
      <w:r w:rsidRPr="003F58FF">
        <w:rPr>
          <w:rStyle w:val="c22"/>
          <w:b/>
          <w:bCs/>
          <w:color w:val="000000"/>
        </w:rPr>
        <w:t>Геометрические величины</w:t>
      </w:r>
    </w:p>
    <w:p w:rsidR="003F58FF" w:rsidRPr="003F58FF" w:rsidRDefault="003F58FF" w:rsidP="003F58FF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3F58FF">
        <w:rPr>
          <w:rStyle w:val="c3"/>
          <w:color w:val="000000"/>
        </w:rPr>
        <w:t>Геометрические величины и их измерение. Измерение длины отрезка. Единицы длины (миллиметр, сантиметр, дециметр, метр, километр). Периметр. Вычисление периметра многоугольника.</w:t>
      </w:r>
    </w:p>
    <w:p w:rsidR="003F58FF" w:rsidRPr="003F58FF" w:rsidRDefault="003F58FF" w:rsidP="003F58FF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bookmarkStart w:id="4" w:name="h.lnxbz9"/>
      <w:bookmarkEnd w:id="4"/>
      <w:r w:rsidRPr="003F58FF">
        <w:rPr>
          <w:rStyle w:val="c3"/>
          <w:color w:val="000000"/>
        </w:rPr>
        <w:t>Площадь геометрической фигуры. Единицы площади (квадратный сантиметр, квадратный дециметр, квадратный метр, квадратный километр, ар, гектар). Точное и приближённое измерение площади геометрической фигуры. Вычисление площади прямоугольника.</w:t>
      </w:r>
    </w:p>
    <w:p w:rsidR="003F58FF" w:rsidRPr="003F58FF" w:rsidRDefault="003F58FF" w:rsidP="003F58FF">
      <w:pPr>
        <w:pStyle w:val="c1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</w:rPr>
      </w:pPr>
      <w:r w:rsidRPr="003F58FF">
        <w:rPr>
          <w:rStyle w:val="c22"/>
          <w:b/>
          <w:bCs/>
          <w:color w:val="000000"/>
        </w:rPr>
        <w:t>Работа с информацией</w:t>
      </w:r>
    </w:p>
    <w:p w:rsidR="003F58FF" w:rsidRPr="003F58FF" w:rsidRDefault="003F58FF" w:rsidP="003F58FF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3F58FF">
        <w:rPr>
          <w:rStyle w:val="c3"/>
          <w:color w:val="000000"/>
        </w:rPr>
        <w:t>Сбор и представление информации, связанной со счётом (пересчётом), измерением величин; фиксирование, анализ полученной информации.</w:t>
      </w:r>
    </w:p>
    <w:p w:rsidR="003F58FF" w:rsidRPr="003F58FF" w:rsidRDefault="003F58FF" w:rsidP="003F58FF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3F58FF">
        <w:rPr>
          <w:rStyle w:val="c3"/>
          <w:color w:val="000000"/>
        </w:rPr>
        <w:t>Построение простейших логических высказываний с помощью логических связок и слов («... и/или ...», «если ..., то ...», «верно/неверно, что ...», «каждый», «все», «найдётся», «не»); определение истинности высказываний.</w:t>
      </w:r>
    </w:p>
    <w:p w:rsidR="003F58FF" w:rsidRPr="003F58FF" w:rsidRDefault="003F58FF" w:rsidP="003F58FF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3F58FF">
        <w:rPr>
          <w:rStyle w:val="c3"/>
          <w:color w:val="000000"/>
        </w:rPr>
        <w:t>Множество, элемент множества. Части множества. Равные множества. Группировка предметов, чисел, геометрических фигур по указанному признаку. Выделение в множестве его части (подмножества) по указанному свойству. 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</w:t>
      </w:r>
    </w:p>
    <w:p w:rsidR="003F58FF" w:rsidRPr="003F58FF" w:rsidRDefault="003F58FF" w:rsidP="003F58FF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3F58FF">
        <w:rPr>
          <w:rStyle w:val="c3"/>
          <w:color w:val="000000"/>
        </w:rPr>
        <w:t>Моделирование отношений и действий над числами с помощью числового отрезка и числового луча.</w:t>
      </w:r>
    </w:p>
    <w:p w:rsidR="003F58FF" w:rsidRPr="003F58FF" w:rsidRDefault="003F58FF" w:rsidP="003F58FF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3F58FF">
        <w:rPr>
          <w:rStyle w:val="c3"/>
          <w:color w:val="000000"/>
        </w:rPr>
        <w:t>Чтение и заполнение таблицы. Интерпретация данных таблицы.</w:t>
      </w:r>
    </w:p>
    <w:p w:rsidR="003F58FF" w:rsidRPr="003F58FF" w:rsidRDefault="003F58FF" w:rsidP="003F58FF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3F58FF">
        <w:rPr>
          <w:rStyle w:val="c3"/>
          <w:color w:val="000000"/>
        </w:rPr>
        <w:t>Чтение столбчатой диаграммы.</w:t>
      </w:r>
    </w:p>
    <w:p w:rsidR="003F58FF" w:rsidRPr="003F58FF" w:rsidRDefault="003F58FF" w:rsidP="00FB27FB">
      <w:pPr>
        <w:pStyle w:val="Standard"/>
        <w:ind w:right="-730"/>
        <w:jc w:val="center"/>
        <w:rPr>
          <w:rFonts w:cs="Times New Roman"/>
          <w:b/>
          <w:shd w:val="clear" w:color="auto" w:fill="FFFFFF"/>
        </w:rPr>
      </w:pPr>
    </w:p>
    <w:p w:rsidR="003F58FF" w:rsidRDefault="003F58FF" w:rsidP="00FB27FB">
      <w:pPr>
        <w:pStyle w:val="Standard"/>
        <w:ind w:right="-730"/>
        <w:jc w:val="center"/>
        <w:rPr>
          <w:rFonts w:cs="Times New Roman"/>
          <w:b/>
          <w:shd w:val="clear" w:color="auto" w:fill="FFFFFF"/>
        </w:rPr>
      </w:pPr>
    </w:p>
    <w:p w:rsidR="003F58FF" w:rsidRDefault="003F58FF" w:rsidP="00FB27FB">
      <w:pPr>
        <w:pStyle w:val="Standard"/>
        <w:ind w:right="-730"/>
        <w:jc w:val="center"/>
        <w:rPr>
          <w:rFonts w:cs="Times New Roman"/>
          <w:b/>
          <w:shd w:val="clear" w:color="auto" w:fill="FFFFFF"/>
        </w:rPr>
      </w:pPr>
    </w:p>
    <w:p w:rsidR="003F58FF" w:rsidRDefault="003F58FF" w:rsidP="00FB27FB">
      <w:pPr>
        <w:pStyle w:val="Standard"/>
        <w:ind w:right="-730"/>
        <w:jc w:val="center"/>
        <w:rPr>
          <w:rFonts w:cs="Times New Roman"/>
          <w:b/>
          <w:shd w:val="clear" w:color="auto" w:fill="FFFFFF"/>
        </w:rPr>
      </w:pPr>
    </w:p>
    <w:p w:rsidR="003F58FF" w:rsidRDefault="003F58FF" w:rsidP="00FB27FB">
      <w:pPr>
        <w:pStyle w:val="Standard"/>
        <w:ind w:right="-730"/>
        <w:jc w:val="center"/>
        <w:rPr>
          <w:rFonts w:cs="Times New Roman"/>
          <w:b/>
          <w:shd w:val="clear" w:color="auto" w:fill="FFFFFF"/>
        </w:rPr>
      </w:pPr>
    </w:p>
    <w:p w:rsidR="003F58FF" w:rsidRDefault="003F58FF" w:rsidP="00FB27FB">
      <w:pPr>
        <w:pStyle w:val="Standard"/>
        <w:ind w:right="-730"/>
        <w:jc w:val="center"/>
        <w:rPr>
          <w:rFonts w:cs="Times New Roman"/>
          <w:b/>
          <w:shd w:val="clear" w:color="auto" w:fill="FFFFFF"/>
        </w:rPr>
      </w:pPr>
    </w:p>
    <w:p w:rsidR="003F58FF" w:rsidRDefault="003F58FF" w:rsidP="00FB27FB">
      <w:pPr>
        <w:pStyle w:val="Standard"/>
        <w:ind w:right="-730"/>
        <w:jc w:val="center"/>
        <w:rPr>
          <w:rFonts w:cs="Times New Roman"/>
          <w:b/>
          <w:shd w:val="clear" w:color="auto" w:fill="FFFFFF"/>
        </w:rPr>
      </w:pPr>
    </w:p>
    <w:p w:rsidR="003F58FF" w:rsidRDefault="003F58FF" w:rsidP="00FB27FB">
      <w:pPr>
        <w:pStyle w:val="Standard"/>
        <w:ind w:right="-730"/>
        <w:jc w:val="center"/>
        <w:rPr>
          <w:rFonts w:cs="Times New Roman"/>
          <w:b/>
          <w:shd w:val="clear" w:color="auto" w:fill="FFFFFF"/>
        </w:rPr>
      </w:pPr>
    </w:p>
    <w:p w:rsidR="003F58FF" w:rsidRDefault="003F58FF" w:rsidP="00FB27FB">
      <w:pPr>
        <w:pStyle w:val="Standard"/>
        <w:ind w:right="-730"/>
        <w:jc w:val="center"/>
        <w:rPr>
          <w:rFonts w:cs="Times New Roman"/>
          <w:b/>
          <w:shd w:val="clear" w:color="auto" w:fill="FFFFFF"/>
        </w:rPr>
      </w:pPr>
    </w:p>
    <w:p w:rsidR="003F58FF" w:rsidRDefault="003F58FF" w:rsidP="00FB27FB">
      <w:pPr>
        <w:pStyle w:val="Standard"/>
        <w:ind w:right="-730"/>
        <w:jc w:val="center"/>
        <w:rPr>
          <w:rFonts w:cs="Times New Roman"/>
          <w:b/>
          <w:shd w:val="clear" w:color="auto" w:fill="FFFFFF"/>
        </w:rPr>
      </w:pPr>
    </w:p>
    <w:p w:rsidR="003F58FF" w:rsidRDefault="003F58FF" w:rsidP="00FB27FB">
      <w:pPr>
        <w:pStyle w:val="Standard"/>
        <w:ind w:right="-730"/>
        <w:jc w:val="center"/>
        <w:rPr>
          <w:rFonts w:cs="Times New Roman"/>
          <w:b/>
          <w:shd w:val="clear" w:color="auto" w:fill="FFFFFF"/>
        </w:rPr>
      </w:pPr>
    </w:p>
    <w:p w:rsidR="003F58FF" w:rsidRDefault="003F58FF" w:rsidP="00FB27FB">
      <w:pPr>
        <w:pStyle w:val="Standard"/>
        <w:ind w:right="-730"/>
        <w:jc w:val="center"/>
        <w:rPr>
          <w:rFonts w:cs="Times New Roman"/>
          <w:b/>
          <w:shd w:val="clear" w:color="auto" w:fill="FFFFFF"/>
        </w:rPr>
      </w:pPr>
    </w:p>
    <w:p w:rsidR="003F58FF" w:rsidRDefault="003F58FF" w:rsidP="00FB27FB">
      <w:pPr>
        <w:pStyle w:val="Standard"/>
        <w:ind w:right="-730"/>
        <w:jc w:val="center"/>
        <w:rPr>
          <w:rFonts w:cs="Times New Roman"/>
          <w:b/>
          <w:shd w:val="clear" w:color="auto" w:fill="FFFFFF"/>
        </w:rPr>
      </w:pPr>
    </w:p>
    <w:p w:rsidR="003F58FF" w:rsidRDefault="003F58FF" w:rsidP="00FB27FB">
      <w:pPr>
        <w:pStyle w:val="Standard"/>
        <w:ind w:right="-730"/>
        <w:jc w:val="center"/>
        <w:rPr>
          <w:rFonts w:cs="Times New Roman"/>
          <w:b/>
          <w:shd w:val="clear" w:color="auto" w:fill="FFFFFF"/>
        </w:rPr>
      </w:pPr>
    </w:p>
    <w:p w:rsidR="003F58FF" w:rsidRDefault="003F58FF" w:rsidP="00834852">
      <w:pPr>
        <w:pStyle w:val="Standard"/>
        <w:ind w:right="-730"/>
        <w:rPr>
          <w:rFonts w:cs="Times New Roman"/>
          <w:b/>
          <w:shd w:val="clear" w:color="auto" w:fill="FFFFFF"/>
        </w:rPr>
      </w:pPr>
    </w:p>
    <w:p w:rsidR="003F58FF" w:rsidRPr="00270B7B" w:rsidRDefault="003F58FF" w:rsidP="00CE0235">
      <w:pPr>
        <w:pStyle w:val="Standard"/>
        <w:ind w:right="-730"/>
        <w:rPr>
          <w:rFonts w:cs="Times New Roman"/>
          <w:sz w:val="22"/>
          <w:szCs w:val="22"/>
          <w:shd w:val="clear" w:color="auto" w:fill="FFFFFF"/>
        </w:rPr>
      </w:pPr>
    </w:p>
    <w:p w:rsidR="00DE30B7" w:rsidRDefault="00DE30B7" w:rsidP="00FB27FB">
      <w:pPr>
        <w:pStyle w:val="Standard"/>
        <w:ind w:right="-730"/>
        <w:jc w:val="center"/>
        <w:rPr>
          <w:rFonts w:cs="Times New Roman"/>
          <w:b/>
          <w:sz w:val="22"/>
          <w:szCs w:val="22"/>
          <w:shd w:val="clear" w:color="auto" w:fill="FFFFFF"/>
        </w:rPr>
      </w:pPr>
    </w:p>
    <w:p w:rsidR="00B210C8" w:rsidRPr="00270B7B" w:rsidRDefault="00B210C8" w:rsidP="00FB27FB">
      <w:pPr>
        <w:pStyle w:val="Standard"/>
        <w:ind w:right="-730"/>
        <w:jc w:val="center"/>
        <w:rPr>
          <w:rFonts w:eastAsia="Times New Roman" w:cs="Times New Roman"/>
          <w:b/>
          <w:sz w:val="22"/>
          <w:szCs w:val="22"/>
          <w:shd w:val="clear" w:color="auto" w:fill="FFFFFF"/>
          <w:lang w:eastAsia="ru-RU"/>
        </w:rPr>
      </w:pPr>
      <w:r w:rsidRPr="00270B7B">
        <w:rPr>
          <w:rFonts w:cs="Times New Roman"/>
          <w:b/>
          <w:sz w:val="22"/>
          <w:szCs w:val="22"/>
          <w:shd w:val="clear" w:color="auto" w:fill="FFFFFF"/>
        </w:rPr>
        <w:lastRenderedPageBreak/>
        <w:t>Тематическое планирование</w:t>
      </w:r>
    </w:p>
    <w:p w:rsidR="00B210C8" w:rsidRPr="00270B7B" w:rsidRDefault="00B210C8" w:rsidP="006137F8">
      <w:pPr>
        <w:pStyle w:val="Standarduser"/>
        <w:ind w:right="-730"/>
        <w:jc w:val="both"/>
        <w:rPr>
          <w:rFonts w:eastAsia="Times New Roman" w:cs="Times New Roman"/>
          <w:b/>
          <w:sz w:val="22"/>
          <w:szCs w:val="22"/>
          <w:shd w:val="clear" w:color="auto" w:fill="FFFFFF"/>
        </w:rPr>
      </w:pPr>
    </w:p>
    <w:p w:rsidR="00B210C8" w:rsidRPr="00270B7B" w:rsidRDefault="00B210C8" w:rsidP="006137F8">
      <w:pPr>
        <w:pStyle w:val="Standard"/>
        <w:ind w:right="-730"/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  <w:r w:rsidRPr="00270B7B">
        <w:rPr>
          <w:rFonts w:eastAsia="Times New Roman" w:cs="Times New Roman"/>
          <w:sz w:val="22"/>
          <w:szCs w:val="22"/>
          <w:shd w:val="clear" w:color="auto" w:fill="FFFFFF"/>
        </w:rPr>
        <w:t xml:space="preserve">        </w:t>
      </w:r>
    </w:p>
    <w:tbl>
      <w:tblPr>
        <w:tblW w:w="14894" w:type="dxa"/>
        <w:tblInd w:w="45" w:type="dxa"/>
        <w:tblCellMar>
          <w:left w:w="10" w:type="dxa"/>
          <w:right w:w="10" w:type="dxa"/>
        </w:tblCellMar>
        <w:tblLook w:val="04A0"/>
      </w:tblPr>
      <w:tblGrid>
        <w:gridCol w:w="830"/>
        <w:gridCol w:w="6551"/>
        <w:gridCol w:w="2127"/>
        <w:gridCol w:w="2551"/>
        <w:gridCol w:w="2835"/>
      </w:tblGrid>
      <w:tr w:rsidR="00B210C8" w:rsidRPr="00D04A6E" w:rsidTr="006137F8">
        <w:trPr>
          <w:trHeight w:val="247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10C8" w:rsidRPr="00D04A6E" w:rsidRDefault="00B210C8" w:rsidP="006137F8">
            <w:pPr>
              <w:pStyle w:val="Standard"/>
              <w:jc w:val="both"/>
              <w:rPr>
                <w:rFonts w:cs="Times New Roman"/>
                <w:bCs/>
              </w:rPr>
            </w:pPr>
            <w:r w:rsidRPr="00D04A6E">
              <w:rPr>
                <w:rFonts w:cs="Times New Roman"/>
                <w:bCs/>
              </w:rPr>
              <w:t>№</w:t>
            </w:r>
          </w:p>
        </w:tc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10C8" w:rsidRPr="00D04A6E" w:rsidRDefault="00B210C8" w:rsidP="006137F8">
            <w:pPr>
              <w:pStyle w:val="Standard"/>
              <w:jc w:val="both"/>
              <w:rPr>
                <w:rFonts w:cs="Times New Roman"/>
                <w:bCs/>
              </w:rPr>
            </w:pPr>
            <w:r w:rsidRPr="00D04A6E">
              <w:rPr>
                <w:rFonts w:cs="Times New Roman"/>
                <w:bCs/>
              </w:rPr>
              <w:t>Наименование разделов и тем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10C8" w:rsidRPr="00D04A6E" w:rsidRDefault="00B210C8" w:rsidP="00D91FE1">
            <w:pPr>
              <w:pStyle w:val="Standard"/>
              <w:jc w:val="center"/>
              <w:rPr>
                <w:rFonts w:cs="Times New Roman"/>
                <w:bCs/>
              </w:rPr>
            </w:pPr>
            <w:r w:rsidRPr="00D04A6E">
              <w:rPr>
                <w:rFonts w:cs="Times New Roman"/>
                <w:bCs/>
              </w:rPr>
              <w:t>Количество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C8" w:rsidRPr="00D04A6E" w:rsidRDefault="00B210C8" w:rsidP="006137F8">
            <w:pPr>
              <w:pStyle w:val="Standard"/>
              <w:jc w:val="center"/>
              <w:rPr>
                <w:rFonts w:cs="Times New Roman"/>
              </w:rPr>
            </w:pPr>
            <w:r w:rsidRPr="00D04A6E">
              <w:rPr>
                <w:rFonts w:cs="Times New Roman"/>
                <w:bCs/>
              </w:rPr>
              <w:t>Контрольные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C8" w:rsidRPr="00D04A6E" w:rsidRDefault="00B210C8" w:rsidP="006137F8">
            <w:pPr>
              <w:pStyle w:val="Standard"/>
              <w:jc w:val="center"/>
              <w:rPr>
                <w:rFonts w:cs="Times New Roman"/>
                <w:bCs/>
              </w:rPr>
            </w:pPr>
            <w:r w:rsidRPr="00D04A6E">
              <w:rPr>
                <w:rFonts w:cs="Times New Roman"/>
                <w:bCs/>
              </w:rPr>
              <w:t>Практические работы</w:t>
            </w:r>
          </w:p>
        </w:tc>
      </w:tr>
      <w:tr w:rsidR="00834852" w:rsidRPr="00D04A6E" w:rsidTr="005219C9">
        <w:trPr>
          <w:trHeight w:val="154"/>
        </w:trPr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4852" w:rsidRPr="00D04A6E" w:rsidRDefault="00834852" w:rsidP="006137F8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 w:rsidRPr="00D04A6E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65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4852" w:rsidRPr="00D04A6E" w:rsidRDefault="00D04A6E" w:rsidP="00D04A6E">
            <w:pPr>
              <w:rPr>
                <w:rFonts w:cs="Times New Roman"/>
                <w:b/>
                <w:bCs/>
                <w:spacing w:val="-3"/>
              </w:rPr>
            </w:pPr>
            <w:r w:rsidRPr="00D04A6E">
              <w:rPr>
                <w:rFonts w:cs="Times New Roman"/>
                <w:b/>
                <w:bCs/>
                <w:color w:val="000000"/>
                <w:shd w:val="clear" w:color="auto" w:fill="FFFFFF"/>
              </w:rPr>
              <w:t xml:space="preserve">        </w:t>
            </w:r>
            <w:r w:rsidR="005219C9">
              <w:rPr>
                <w:rFonts w:cs="Times New Roman"/>
                <w:b/>
                <w:bCs/>
                <w:color w:val="000000"/>
                <w:shd w:val="clear" w:color="auto" w:fill="FFFFFF"/>
              </w:rPr>
              <w:t xml:space="preserve">                      Числа от 0 до100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4852" w:rsidRPr="00DE30B7" w:rsidRDefault="006274E6" w:rsidP="00D91FE1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15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852" w:rsidRPr="00D04A6E" w:rsidRDefault="00DF1658" w:rsidP="006137F8">
            <w:pPr>
              <w:pStyle w:val="TableContents"/>
              <w:rPr>
                <w:rFonts w:cs="Times New Roman"/>
                <w:b/>
              </w:rPr>
            </w:pPr>
            <w:r w:rsidRPr="00D04A6E">
              <w:rPr>
                <w:rFonts w:cs="Times New Roman"/>
                <w:b/>
              </w:rPr>
              <w:t xml:space="preserve">                    1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34852" w:rsidRPr="00D04A6E" w:rsidRDefault="00834852" w:rsidP="006137F8">
            <w:pPr>
              <w:pStyle w:val="TableContents"/>
              <w:rPr>
                <w:rFonts w:cs="Times New Roman"/>
              </w:rPr>
            </w:pPr>
          </w:p>
        </w:tc>
      </w:tr>
      <w:tr w:rsidR="00834852" w:rsidRPr="00D04A6E" w:rsidTr="005219C9">
        <w:tc>
          <w:tcPr>
            <w:tcW w:w="8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4852" w:rsidRPr="00D04A6E" w:rsidRDefault="005219C9" w:rsidP="006137F8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4852" w:rsidRPr="00D04A6E" w:rsidRDefault="005219C9" w:rsidP="00D04A6E">
            <w:pPr>
              <w:pStyle w:val="Standard"/>
              <w:shd w:val="clear" w:color="auto" w:fill="FFFFFF"/>
              <w:spacing w:before="200"/>
              <w:jc w:val="both"/>
              <w:rPr>
                <w:rFonts w:cs="Times New Roman"/>
                <w:b/>
                <w:iCs/>
                <w:spacing w:val="-3"/>
              </w:rPr>
            </w:pPr>
            <w:r w:rsidRPr="0084229A">
              <w:rPr>
                <w:rFonts w:cs="Times New Roman"/>
                <w:b/>
                <w:bCs/>
                <w:color w:val="000000"/>
                <w:shd w:val="clear" w:color="auto" w:fill="FFFFFF"/>
              </w:rPr>
              <w:t>Сложение  и вычитание</w:t>
            </w:r>
            <w:r w:rsidRPr="00D04A6E">
              <w:rPr>
                <w:rFonts w:cs="Times New Roman"/>
                <w:b/>
                <w:bCs/>
                <w:color w:val="000000"/>
                <w:shd w:val="clear" w:color="auto" w:fill="FFFFFF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4852" w:rsidRPr="00DE30B7" w:rsidRDefault="005219C9" w:rsidP="00D91FE1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  <w:r w:rsidR="006274E6">
              <w:rPr>
                <w:rFonts w:cs="Times New Roman"/>
                <w:b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4852" w:rsidRPr="00D04A6E" w:rsidRDefault="00834852" w:rsidP="006137F8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4852" w:rsidRPr="00D04A6E" w:rsidRDefault="00834852" w:rsidP="006137F8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B210C8" w:rsidRPr="00D04A6E" w:rsidTr="00D32FE3">
        <w:trPr>
          <w:trHeight w:val="898"/>
        </w:trPr>
        <w:tc>
          <w:tcPr>
            <w:tcW w:w="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10C8" w:rsidRPr="00D04A6E" w:rsidRDefault="005219C9" w:rsidP="006137F8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6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0B7B" w:rsidRPr="00D04A6E" w:rsidRDefault="00D04A6E" w:rsidP="00D04A6E">
            <w:pPr>
              <w:pStyle w:val="Standard"/>
              <w:shd w:val="clear" w:color="auto" w:fill="FFFFFF"/>
              <w:spacing w:before="200" w:after="200"/>
              <w:jc w:val="both"/>
              <w:rPr>
                <w:rFonts w:cs="Times New Roman"/>
                <w:b/>
                <w:bCs/>
              </w:rPr>
            </w:pPr>
            <w:r w:rsidRPr="00D04A6E">
              <w:rPr>
                <w:rFonts w:cs="Times New Roman"/>
                <w:b/>
              </w:rPr>
              <w:t>Умножение  и  деление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10C8" w:rsidRPr="00DE30B7" w:rsidRDefault="006274E6" w:rsidP="00D91FE1">
            <w:pPr>
              <w:pStyle w:val="Standard"/>
              <w:tabs>
                <w:tab w:val="left" w:pos="525"/>
                <w:tab w:val="center" w:pos="660"/>
              </w:tabs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</w:rPr>
              <w:t>31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0C8" w:rsidRPr="00D04A6E" w:rsidRDefault="00D04A6E" w:rsidP="006137F8">
            <w:pPr>
              <w:pStyle w:val="TableContents"/>
              <w:jc w:val="center"/>
              <w:rPr>
                <w:rFonts w:cs="Times New Roman"/>
              </w:rPr>
            </w:pPr>
            <w:r w:rsidRPr="00D04A6E">
              <w:rPr>
                <w:rFonts w:cs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0C8" w:rsidRPr="00D04A6E" w:rsidRDefault="00B210C8" w:rsidP="006137F8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B210C8" w:rsidRPr="00D04A6E" w:rsidTr="00DC59FB">
        <w:tc>
          <w:tcPr>
            <w:tcW w:w="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10C8" w:rsidRPr="00D04A6E" w:rsidRDefault="005219C9" w:rsidP="006137F8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</w:t>
            </w:r>
          </w:p>
          <w:p w:rsidR="00270B7B" w:rsidRPr="00D04A6E" w:rsidRDefault="00270B7B" w:rsidP="006137F8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6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4852" w:rsidRPr="00D04A6E" w:rsidRDefault="00D04A6E" w:rsidP="00D04A6E">
            <w:pPr>
              <w:jc w:val="center"/>
              <w:rPr>
                <w:rFonts w:cs="Times New Roman"/>
                <w:b/>
              </w:rPr>
            </w:pPr>
            <w:r w:rsidRPr="00D04A6E">
              <w:rPr>
                <w:rFonts w:cs="Times New Roman"/>
                <w:b/>
              </w:rPr>
              <w:t>Умножение  и деление (продолжение</w:t>
            </w:r>
            <w:proofErr w:type="gramStart"/>
            <w:r w:rsidRPr="00D04A6E">
              <w:rPr>
                <w:rFonts w:cs="Times New Roman"/>
                <w:b/>
              </w:rPr>
              <w:t>; )</w:t>
            </w:r>
            <w:proofErr w:type="gramEnd"/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10C8" w:rsidRPr="00DE30B7" w:rsidRDefault="005219C9" w:rsidP="00D91FE1">
            <w:pPr>
              <w:pStyle w:val="Standard"/>
              <w:jc w:val="center"/>
              <w:rPr>
                <w:rFonts w:cs="Times New Roman"/>
                <w:b/>
                <w:bCs/>
                <w:iCs/>
              </w:rPr>
            </w:pPr>
            <w:r>
              <w:rPr>
                <w:rFonts w:cs="Times New Roman"/>
                <w:b/>
                <w:bCs/>
                <w:iCs/>
              </w:rPr>
              <w:t>2</w:t>
            </w:r>
            <w:r w:rsidR="006274E6">
              <w:rPr>
                <w:rFonts w:cs="Times New Roman"/>
                <w:b/>
                <w:bCs/>
                <w:iCs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10C8" w:rsidRPr="00D04A6E" w:rsidRDefault="00B210C8" w:rsidP="006137F8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0C8" w:rsidRPr="00D04A6E" w:rsidRDefault="00D04A6E" w:rsidP="006137F8">
            <w:pPr>
              <w:pStyle w:val="TableContents"/>
              <w:jc w:val="center"/>
              <w:rPr>
                <w:rFonts w:cs="Times New Roman"/>
              </w:rPr>
            </w:pPr>
            <w:r w:rsidRPr="00D04A6E">
              <w:rPr>
                <w:rFonts w:cs="Times New Roman"/>
              </w:rPr>
              <w:t>1</w:t>
            </w:r>
          </w:p>
        </w:tc>
      </w:tr>
      <w:tr w:rsidR="00B210C8" w:rsidRPr="00D04A6E" w:rsidTr="00DC59FB">
        <w:tc>
          <w:tcPr>
            <w:tcW w:w="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10C8" w:rsidRPr="00D04A6E" w:rsidRDefault="005219C9" w:rsidP="006137F8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6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10C8" w:rsidRDefault="005219C9" w:rsidP="00D04A6E">
            <w:pPr>
              <w:pStyle w:val="Standard"/>
              <w:shd w:val="clear" w:color="auto" w:fill="FFFFFF"/>
              <w:spacing w:before="200" w:after="200"/>
              <w:jc w:val="both"/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Числа  от  100 до 1000</w:t>
            </w:r>
          </w:p>
          <w:p w:rsidR="005219C9" w:rsidRPr="00D04A6E" w:rsidRDefault="005219C9" w:rsidP="00D04A6E">
            <w:pPr>
              <w:pStyle w:val="Standard"/>
              <w:shd w:val="clear" w:color="auto" w:fill="FFFFFF"/>
              <w:spacing w:before="200" w:after="200"/>
              <w:jc w:val="both"/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 xml:space="preserve">Нумерация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10C8" w:rsidRDefault="00B210C8" w:rsidP="00D91FE1">
            <w:pPr>
              <w:pStyle w:val="Standard"/>
              <w:jc w:val="center"/>
              <w:rPr>
                <w:rFonts w:cs="Times New Roman"/>
                <w:b/>
                <w:bCs/>
                <w:iCs/>
              </w:rPr>
            </w:pPr>
          </w:p>
          <w:p w:rsidR="005219C9" w:rsidRDefault="005219C9" w:rsidP="00D91FE1">
            <w:pPr>
              <w:pStyle w:val="Standard"/>
              <w:jc w:val="center"/>
              <w:rPr>
                <w:rFonts w:cs="Times New Roman"/>
                <w:b/>
                <w:bCs/>
                <w:iCs/>
              </w:rPr>
            </w:pPr>
          </w:p>
          <w:p w:rsidR="005219C9" w:rsidRDefault="005219C9" w:rsidP="00D91FE1">
            <w:pPr>
              <w:pStyle w:val="Standard"/>
              <w:jc w:val="center"/>
              <w:rPr>
                <w:rFonts w:cs="Times New Roman"/>
                <w:b/>
                <w:bCs/>
                <w:iCs/>
              </w:rPr>
            </w:pPr>
          </w:p>
          <w:p w:rsidR="005219C9" w:rsidRPr="00DE30B7" w:rsidRDefault="006274E6" w:rsidP="00D91FE1">
            <w:pPr>
              <w:pStyle w:val="Standard"/>
              <w:jc w:val="center"/>
              <w:rPr>
                <w:rFonts w:cs="Times New Roman"/>
                <w:b/>
                <w:bCs/>
                <w:iCs/>
              </w:rPr>
            </w:pPr>
            <w:r>
              <w:rPr>
                <w:rFonts w:cs="Times New Roman"/>
                <w:b/>
                <w:bCs/>
                <w:iCs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10C8" w:rsidRPr="00D04A6E" w:rsidRDefault="00D04A6E" w:rsidP="006137F8">
            <w:pPr>
              <w:pStyle w:val="TableContents"/>
              <w:jc w:val="center"/>
              <w:rPr>
                <w:rFonts w:cs="Times New Roman"/>
              </w:rPr>
            </w:pPr>
            <w:r w:rsidRPr="00D04A6E">
              <w:rPr>
                <w:rFonts w:cs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0C8" w:rsidRPr="00D04A6E" w:rsidRDefault="00B210C8" w:rsidP="006137F8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B210C8" w:rsidRPr="00D04A6E" w:rsidTr="00DC59FB">
        <w:tc>
          <w:tcPr>
            <w:tcW w:w="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10C8" w:rsidRPr="00D04A6E" w:rsidRDefault="005219C9" w:rsidP="006137F8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6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10C8" w:rsidRPr="00D04A6E" w:rsidRDefault="005219C9" w:rsidP="00D04A6E">
            <w:pPr>
              <w:pStyle w:val="Standard"/>
              <w:shd w:val="clear" w:color="auto" w:fill="FFFFFF"/>
              <w:spacing w:before="200" w:after="200"/>
              <w:jc w:val="both"/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 xml:space="preserve">Сложение  и  вычитание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10C8" w:rsidRPr="00DE30B7" w:rsidRDefault="006274E6" w:rsidP="00D91FE1">
            <w:pPr>
              <w:pStyle w:val="Standard"/>
              <w:jc w:val="center"/>
              <w:rPr>
                <w:rFonts w:cs="Times New Roman"/>
                <w:b/>
                <w:bCs/>
                <w:iCs/>
              </w:rPr>
            </w:pPr>
            <w:r>
              <w:rPr>
                <w:rFonts w:cs="Times New Roman"/>
                <w:b/>
                <w:bCs/>
                <w:iCs/>
              </w:rPr>
              <w:t>12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10C8" w:rsidRPr="00D04A6E" w:rsidRDefault="00B210C8" w:rsidP="006137F8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0C8" w:rsidRPr="00D04A6E" w:rsidRDefault="00B210C8" w:rsidP="006137F8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B210C8" w:rsidRPr="00D04A6E" w:rsidTr="00DC59FB">
        <w:trPr>
          <w:trHeight w:val="818"/>
        </w:trPr>
        <w:tc>
          <w:tcPr>
            <w:tcW w:w="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233" w:rsidRPr="00D04A6E" w:rsidRDefault="005219C9" w:rsidP="006137F8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6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10C8" w:rsidRPr="00D04A6E" w:rsidRDefault="005219C9" w:rsidP="00D04A6E">
            <w:pPr>
              <w:pStyle w:val="Standard"/>
              <w:shd w:val="clear" w:color="auto" w:fill="FFFFFF"/>
              <w:spacing w:before="200" w:after="200"/>
              <w:jc w:val="both"/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Сложение  и  вычитани</w:t>
            </w:r>
            <w:proofErr w:type="gramStart"/>
            <w:r>
              <w:rPr>
                <w:rFonts w:cs="Times New Roman"/>
                <w:b/>
                <w:iCs/>
              </w:rPr>
              <w:t>е(</w:t>
            </w:r>
            <w:proofErr w:type="gramEnd"/>
            <w:r>
              <w:rPr>
                <w:rFonts w:cs="Times New Roman"/>
                <w:b/>
                <w:iCs/>
              </w:rPr>
              <w:t xml:space="preserve"> продолжение)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37F8" w:rsidRPr="00DE30B7" w:rsidRDefault="005219C9" w:rsidP="00D91FE1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  <w:r w:rsidR="006274E6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37F8" w:rsidRPr="00D04A6E" w:rsidRDefault="00D04A6E" w:rsidP="006137F8">
            <w:pPr>
              <w:pStyle w:val="TableContents"/>
              <w:jc w:val="center"/>
              <w:rPr>
                <w:rFonts w:cs="Times New Roman"/>
              </w:rPr>
            </w:pPr>
            <w:r w:rsidRPr="00D04A6E">
              <w:rPr>
                <w:rFonts w:cs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10C8" w:rsidRPr="00D04A6E" w:rsidRDefault="00D04A6E" w:rsidP="006137F8">
            <w:pPr>
              <w:pStyle w:val="TableContents"/>
              <w:jc w:val="center"/>
              <w:rPr>
                <w:rFonts w:cs="Times New Roman"/>
              </w:rPr>
            </w:pPr>
            <w:r w:rsidRPr="00D04A6E">
              <w:rPr>
                <w:rFonts w:cs="Times New Roman"/>
              </w:rPr>
              <w:t>1</w:t>
            </w:r>
          </w:p>
        </w:tc>
      </w:tr>
      <w:tr w:rsidR="00B210C8" w:rsidRPr="00D04A6E" w:rsidTr="00D04A6E">
        <w:trPr>
          <w:trHeight w:val="720"/>
        </w:trPr>
        <w:tc>
          <w:tcPr>
            <w:tcW w:w="8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10C8" w:rsidRPr="00D04A6E" w:rsidRDefault="005219C9" w:rsidP="006137F8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8</w:t>
            </w:r>
          </w:p>
        </w:tc>
        <w:tc>
          <w:tcPr>
            <w:tcW w:w="65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A6E" w:rsidRDefault="00D04A6E" w:rsidP="00D04A6E">
            <w:pPr>
              <w:rPr>
                <w:b/>
              </w:rPr>
            </w:pPr>
            <w:r>
              <w:t xml:space="preserve">  </w:t>
            </w:r>
            <w:r w:rsidR="005219C9" w:rsidRPr="00691378">
              <w:rPr>
                <w:b/>
              </w:rPr>
              <w:t>Умножение  и деление</w:t>
            </w:r>
          </w:p>
          <w:p w:rsidR="00691378" w:rsidRPr="00691378" w:rsidRDefault="00691378" w:rsidP="00D04A6E">
            <w:pPr>
              <w:rPr>
                <w:b/>
              </w:rPr>
            </w:pPr>
          </w:p>
          <w:p w:rsidR="00D04A6E" w:rsidRPr="00691378" w:rsidRDefault="005219C9" w:rsidP="00691378">
            <w:pPr>
              <w:rPr>
                <w:b/>
              </w:rPr>
            </w:pPr>
            <w:r>
              <w:t>Устные  приёмы вычислений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1378" w:rsidRDefault="00691378" w:rsidP="00D91FE1">
            <w:pPr>
              <w:pStyle w:val="Standard"/>
              <w:jc w:val="center"/>
              <w:rPr>
                <w:rFonts w:cs="Times New Roman"/>
                <w:b/>
                <w:bCs/>
              </w:rPr>
            </w:pPr>
          </w:p>
          <w:p w:rsidR="00691378" w:rsidRDefault="00691378" w:rsidP="00D91FE1">
            <w:pPr>
              <w:pStyle w:val="Standard"/>
              <w:jc w:val="center"/>
              <w:rPr>
                <w:rFonts w:cs="Times New Roman"/>
                <w:b/>
                <w:bCs/>
              </w:rPr>
            </w:pPr>
          </w:p>
          <w:p w:rsidR="00B210C8" w:rsidRPr="00DE30B7" w:rsidRDefault="006274E6" w:rsidP="006274E6">
            <w:pPr>
              <w:pStyle w:val="Standard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           11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10C8" w:rsidRPr="00DE30B7" w:rsidRDefault="00AC2661" w:rsidP="006137F8">
            <w:pPr>
              <w:pStyle w:val="TableContents"/>
              <w:jc w:val="center"/>
              <w:rPr>
                <w:rFonts w:cs="Times New Roman"/>
              </w:rPr>
            </w:pPr>
            <w:r w:rsidRPr="00DE30B7">
              <w:rPr>
                <w:rFonts w:cs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210C8" w:rsidRPr="00D04A6E" w:rsidRDefault="00B210C8" w:rsidP="006137F8">
            <w:pPr>
              <w:pStyle w:val="TableContents"/>
              <w:jc w:val="center"/>
              <w:rPr>
                <w:rFonts w:cs="Times New Roman"/>
                <w:b/>
              </w:rPr>
            </w:pPr>
          </w:p>
        </w:tc>
      </w:tr>
      <w:tr w:rsidR="00D04A6E" w:rsidRPr="00D04A6E" w:rsidTr="00D04A6E">
        <w:trPr>
          <w:trHeight w:val="435"/>
        </w:trPr>
        <w:tc>
          <w:tcPr>
            <w:tcW w:w="8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A6E" w:rsidRPr="00D04A6E" w:rsidRDefault="005219C9" w:rsidP="006137F8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A6E" w:rsidRPr="005219C9" w:rsidRDefault="005219C9" w:rsidP="00D04A6E">
            <w:pPr>
              <w:pStyle w:val="Standard"/>
              <w:shd w:val="clear" w:color="auto" w:fill="FFFFFF"/>
              <w:spacing w:before="200"/>
              <w:jc w:val="both"/>
              <w:rPr>
                <w:rFonts w:cs="Times New Roman"/>
                <w:bCs/>
                <w:spacing w:val="-13"/>
              </w:rPr>
            </w:pPr>
            <w:r w:rsidRPr="005219C9">
              <w:rPr>
                <w:rFonts w:cs="Times New Roman"/>
                <w:bCs/>
                <w:spacing w:val="-13"/>
              </w:rPr>
              <w:t>Письменные  приёмы  вычислений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A6E" w:rsidRPr="00DE30B7" w:rsidRDefault="00691378" w:rsidP="00D91FE1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  <w:r w:rsidR="006274E6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A6E" w:rsidRPr="00DE30B7" w:rsidRDefault="00DE30B7" w:rsidP="006137F8">
            <w:pPr>
              <w:pStyle w:val="TableContents"/>
              <w:jc w:val="center"/>
              <w:rPr>
                <w:rFonts w:cs="Times New Roman"/>
              </w:rPr>
            </w:pPr>
            <w:r w:rsidRPr="00DE30B7">
              <w:rPr>
                <w:rFonts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A6E" w:rsidRPr="00D04A6E" w:rsidRDefault="00D04A6E" w:rsidP="006137F8">
            <w:pPr>
              <w:pStyle w:val="TableContents"/>
              <w:jc w:val="center"/>
              <w:rPr>
                <w:rFonts w:cs="Times New Roman"/>
                <w:b/>
              </w:rPr>
            </w:pPr>
          </w:p>
        </w:tc>
      </w:tr>
      <w:tr w:rsidR="00D60340" w:rsidRPr="00D04A6E" w:rsidTr="00D4059E">
        <w:tc>
          <w:tcPr>
            <w:tcW w:w="830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0340" w:rsidRPr="00D04A6E" w:rsidRDefault="00D60340" w:rsidP="006137F8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6551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0340" w:rsidRPr="006D08A9" w:rsidRDefault="00D60340" w:rsidP="006137F8">
            <w:pPr>
              <w:pStyle w:val="Standard"/>
              <w:shd w:val="clear" w:color="auto" w:fill="FFFFFF"/>
              <w:spacing w:before="200" w:after="200"/>
              <w:jc w:val="both"/>
              <w:rPr>
                <w:rFonts w:cs="Times New Roman"/>
                <w:b/>
                <w:iCs/>
                <w:spacing w:val="-13"/>
                <w:highlight w:val="yellow"/>
              </w:rPr>
            </w:pPr>
            <w:r w:rsidRPr="006D08A9">
              <w:rPr>
                <w:rFonts w:cs="Times New Roman"/>
                <w:b/>
                <w:iCs/>
                <w:spacing w:val="-13"/>
              </w:rPr>
              <w:t>Итого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0340" w:rsidRPr="006D08A9" w:rsidRDefault="004E4BD9" w:rsidP="006D08A9">
            <w:pPr>
              <w:pStyle w:val="Standard"/>
              <w:rPr>
                <w:rFonts w:cs="Times New Roman"/>
                <w:b/>
                <w:bCs/>
                <w:color w:val="000000" w:themeColor="text1"/>
                <w:highlight w:val="yellow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t xml:space="preserve">           </w:t>
            </w:r>
            <w:r w:rsidR="006D08A9" w:rsidRPr="006D08A9">
              <w:rPr>
                <w:rFonts w:cs="Times New Roman"/>
                <w:b/>
                <w:bCs/>
                <w:color w:val="000000" w:themeColor="text1"/>
              </w:rPr>
              <w:t>1</w:t>
            </w:r>
            <w:r w:rsidR="006274E6">
              <w:rPr>
                <w:rFonts w:cs="Times New Roman"/>
                <w:b/>
                <w:bCs/>
                <w:color w:val="000000" w:themeColor="text1"/>
              </w:rPr>
              <w:t>70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0340" w:rsidRPr="00D975D3" w:rsidRDefault="00DE30B7" w:rsidP="006137F8">
            <w:pPr>
              <w:pStyle w:val="TableContents"/>
              <w:jc w:val="center"/>
              <w:rPr>
                <w:rFonts w:cs="Times New Roman"/>
                <w:highlight w:val="yellow"/>
              </w:rPr>
            </w:pPr>
            <w:r w:rsidRPr="0084229A">
              <w:rPr>
                <w:rFonts w:cs="Times New Roman"/>
              </w:rPr>
              <w:t>11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0340" w:rsidRPr="00D04A6E" w:rsidRDefault="00DE30B7" w:rsidP="006137F8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D60340" w:rsidRPr="00D04A6E" w:rsidTr="00D4059E">
        <w:tc>
          <w:tcPr>
            <w:tcW w:w="83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0340" w:rsidRPr="00D04A6E" w:rsidRDefault="00D60340" w:rsidP="006137F8">
            <w:pPr>
              <w:pStyle w:val="TableContents"/>
              <w:jc w:val="both"/>
              <w:rPr>
                <w:rFonts w:cs="Times New Roman"/>
                <w:bCs/>
              </w:rPr>
            </w:pPr>
          </w:p>
        </w:tc>
        <w:tc>
          <w:tcPr>
            <w:tcW w:w="655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0340" w:rsidRPr="00D04A6E" w:rsidRDefault="00D60340" w:rsidP="006137F8">
            <w:pPr>
              <w:pStyle w:val="Standard"/>
              <w:shd w:val="clear" w:color="auto" w:fill="FFFFFF"/>
              <w:spacing w:before="200" w:after="200"/>
              <w:jc w:val="both"/>
              <w:rPr>
                <w:rFonts w:cs="Times New Roman"/>
                <w:iCs/>
                <w:spacing w:val="-13"/>
              </w:rPr>
            </w:pPr>
          </w:p>
        </w:tc>
        <w:tc>
          <w:tcPr>
            <w:tcW w:w="212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0340" w:rsidRPr="00D04A6E" w:rsidRDefault="00D60340" w:rsidP="00D91FE1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340" w:rsidRPr="00D04A6E" w:rsidRDefault="00D60340" w:rsidP="006137F8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0340" w:rsidRPr="00D04A6E" w:rsidRDefault="00D60340" w:rsidP="006137F8">
            <w:pPr>
              <w:pStyle w:val="TableContents"/>
              <w:jc w:val="center"/>
              <w:rPr>
                <w:rFonts w:cs="Times New Roman"/>
              </w:rPr>
            </w:pPr>
          </w:p>
        </w:tc>
      </w:tr>
    </w:tbl>
    <w:p w:rsidR="00D04A6E" w:rsidRDefault="00D04A6E" w:rsidP="00BA29DA">
      <w:pPr>
        <w:spacing w:line="100" w:lineRule="atLeast"/>
        <w:contextualSpacing/>
        <w:rPr>
          <w:rFonts w:eastAsia="Times New Roman" w:cs="Times New Roman"/>
          <w:shd w:val="clear" w:color="auto" w:fill="FFFFFF"/>
          <w:lang w:eastAsia="ru-RU"/>
        </w:rPr>
      </w:pPr>
    </w:p>
    <w:p w:rsidR="00D04A6E" w:rsidRDefault="00D04A6E" w:rsidP="00BA29DA">
      <w:pPr>
        <w:spacing w:line="100" w:lineRule="atLeast"/>
        <w:contextualSpacing/>
        <w:rPr>
          <w:rFonts w:eastAsia="Times New Roman" w:cs="Times New Roman"/>
          <w:shd w:val="clear" w:color="auto" w:fill="FFFFFF"/>
          <w:lang w:eastAsia="ru-RU"/>
        </w:rPr>
      </w:pPr>
    </w:p>
    <w:p w:rsidR="000809F9" w:rsidRDefault="000809F9" w:rsidP="00BA29DA">
      <w:pPr>
        <w:spacing w:line="100" w:lineRule="atLeast"/>
        <w:contextualSpacing/>
        <w:rPr>
          <w:rFonts w:eastAsia="Times New Roman" w:cs="Times New Roman"/>
          <w:shd w:val="clear" w:color="auto" w:fill="FFFFFF"/>
          <w:lang w:eastAsia="ru-RU"/>
        </w:rPr>
      </w:pPr>
    </w:p>
    <w:p w:rsidR="00FB0E18" w:rsidRPr="00D60340" w:rsidRDefault="00BA29DA" w:rsidP="00BA29DA">
      <w:pPr>
        <w:spacing w:line="100" w:lineRule="atLeast"/>
        <w:contextualSpacing/>
        <w:rPr>
          <w:rFonts w:cs="Times New Roman"/>
          <w:b/>
          <w:shd w:val="clear" w:color="auto" w:fill="FFFFFF"/>
        </w:rPr>
      </w:pPr>
      <w:r>
        <w:rPr>
          <w:rFonts w:eastAsia="Times New Roman" w:cs="Times New Roman"/>
          <w:shd w:val="clear" w:color="auto" w:fill="FFFFFF"/>
          <w:lang w:eastAsia="ru-RU"/>
        </w:rPr>
        <w:lastRenderedPageBreak/>
        <w:t xml:space="preserve">                  </w:t>
      </w:r>
      <w:r w:rsidR="00897D32">
        <w:rPr>
          <w:rFonts w:eastAsia="Times New Roman" w:cs="Times New Roman"/>
          <w:shd w:val="clear" w:color="auto" w:fill="FFFFFF"/>
          <w:lang w:eastAsia="ru-RU"/>
        </w:rPr>
        <w:t xml:space="preserve">                                                      </w:t>
      </w:r>
      <w:r>
        <w:rPr>
          <w:rFonts w:eastAsia="Times New Roman" w:cs="Times New Roman"/>
          <w:shd w:val="clear" w:color="auto" w:fill="FFFFFF"/>
          <w:lang w:eastAsia="ru-RU"/>
        </w:rPr>
        <w:t xml:space="preserve">  </w:t>
      </w:r>
      <w:r w:rsidR="00FB0E18" w:rsidRPr="00D60340">
        <w:rPr>
          <w:rFonts w:cs="Times New Roman"/>
          <w:b/>
        </w:rPr>
        <w:t xml:space="preserve"> Календарно -тематическое планирование</w:t>
      </w:r>
      <w:r w:rsidR="00FB27FB" w:rsidRPr="00D60340">
        <w:rPr>
          <w:rFonts w:cs="Times New Roman"/>
          <w:b/>
          <w:shd w:val="clear" w:color="auto" w:fill="FFFFFF"/>
        </w:rPr>
        <w:t xml:space="preserve"> </w:t>
      </w:r>
    </w:p>
    <w:p w:rsidR="00834852" w:rsidRPr="00783918" w:rsidRDefault="00834852" w:rsidP="00FB27FB">
      <w:pPr>
        <w:spacing w:line="100" w:lineRule="atLeast"/>
        <w:contextualSpacing/>
        <w:jc w:val="center"/>
        <w:rPr>
          <w:rFonts w:cs="Times New Roman"/>
          <w:shd w:val="clear" w:color="auto" w:fill="FFFFFF"/>
        </w:rPr>
      </w:pPr>
    </w:p>
    <w:tbl>
      <w:tblPr>
        <w:tblW w:w="15425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58"/>
        <w:gridCol w:w="142"/>
        <w:gridCol w:w="4809"/>
        <w:gridCol w:w="7"/>
        <w:gridCol w:w="983"/>
        <w:gridCol w:w="8"/>
        <w:gridCol w:w="7"/>
        <w:gridCol w:w="3525"/>
        <w:gridCol w:w="846"/>
        <w:gridCol w:w="11"/>
        <w:gridCol w:w="1131"/>
        <w:gridCol w:w="1142"/>
        <w:gridCol w:w="1756"/>
      </w:tblGrid>
      <w:tr w:rsidR="00882817" w:rsidRPr="00783918" w:rsidTr="003A2E55">
        <w:trPr>
          <w:trHeight w:val="1206"/>
        </w:trPr>
        <w:tc>
          <w:tcPr>
            <w:tcW w:w="120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783918" w:rsidRDefault="005A2896" w:rsidP="007B4308">
            <w:pPr>
              <w:pStyle w:val="Standard"/>
              <w:rPr>
                <w:rFonts w:cs="Times New Roman"/>
              </w:rPr>
            </w:pPr>
            <w:r w:rsidRPr="00783918">
              <w:rPr>
                <w:rFonts w:cs="Times New Roman"/>
              </w:rPr>
              <w:t>№</w:t>
            </w:r>
          </w:p>
        </w:tc>
        <w:tc>
          <w:tcPr>
            <w:tcW w:w="48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783918" w:rsidRDefault="005A2896" w:rsidP="007B4308">
            <w:pPr>
              <w:pStyle w:val="Standard"/>
              <w:jc w:val="center"/>
              <w:rPr>
                <w:rFonts w:cs="Times New Roman"/>
              </w:rPr>
            </w:pPr>
            <w:r w:rsidRPr="00783918">
              <w:rPr>
                <w:rFonts w:cs="Times New Roman"/>
              </w:rPr>
              <w:t>Наименование разделов, тема урока</w:t>
            </w: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783918" w:rsidRDefault="005A2896" w:rsidP="007B4308">
            <w:pPr>
              <w:pStyle w:val="Standard"/>
              <w:jc w:val="center"/>
              <w:rPr>
                <w:rFonts w:cs="Times New Roman"/>
              </w:rPr>
            </w:pPr>
            <w:r w:rsidRPr="00783918">
              <w:rPr>
                <w:rFonts w:cs="Times New Roman"/>
              </w:rPr>
              <w:t>Количество часов</w:t>
            </w:r>
          </w:p>
        </w:tc>
        <w:tc>
          <w:tcPr>
            <w:tcW w:w="4378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783918" w:rsidRDefault="005A2896" w:rsidP="007B4308">
            <w:pPr>
              <w:pStyle w:val="Standard"/>
              <w:jc w:val="center"/>
              <w:rPr>
                <w:rFonts w:cs="Times New Roman"/>
              </w:rPr>
            </w:pPr>
            <w:r w:rsidRPr="00783918">
              <w:rPr>
                <w:rFonts w:cs="Times New Roman"/>
              </w:rPr>
              <w:t>Темы лабораторных, практических, контрольных и диагностических работ, уроков развития речи</w:t>
            </w:r>
          </w:p>
        </w:tc>
        <w:tc>
          <w:tcPr>
            <w:tcW w:w="22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783918" w:rsidRDefault="005A2896" w:rsidP="007B4308">
            <w:pPr>
              <w:pStyle w:val="Standard"/>
              <w:jc w:val="center"/>
            </w:pPr>
            <w:r w:rsidRPr="00783918">
              <w:t>Дата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783918" w:rsidRDefault="005A2896" w:rsidP="007B4308">
            <w:pPr>
              <w:pStyle w:val="Standard"/>
              <w:jc w:val="center"/>
              <w:rPr>
                <w:rFonts w:cs="Times New Roman"/>
              </w:rPr>
            </w:pPr>
            <w:r w:rsidRPr="00783918">
              <w:rPr>
                <w:rFonts w:cs="Times New Roman"/>
              </w:rPr>
              <w:t>Примечания</w:t>
            </w:r>
          </w:p>
        </w:tc>
      </w:tr>
      <w:tr w:rsidR="00882817" w:rsidTr="003A2E55">
        <w:trPr>
          <w:trHeight w:val="374"/>
        </w:trPr>
        <w:tc>
          <w:tcPr>
            <w:tcW w:w="120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7B4308"/>
        </w:tc>
        <w:tc>
          <w:tcPr>
            <w:tcW w:w="48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7B4308"/>
        </w:tc>
        <w:tc>
          <w:tcPr>
            <w:tcW w:w="998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7B4308"/>
        </w:tc>
        <w:tc>
          <w:tcPr>
            <w:tcW w:w="4378" w:type="dxa"/>
            <w:gridSpan w:val="3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7B4308"/>
        </w:tc>
        <w:tc>
          <w:tcPr>
            <w:tcW w:w="11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7B4308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План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7B4308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Факт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7B4308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882817" w:rsidTr="003A2E55">
        <w:trPr>
          <w:trHeight w:val="374"/>
        </w:trPr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60DBB" w:rsidRPr="00824D54" w:rsidRDefault="00860DBB" w:rsidP="007B4308"/>
        </w:tc>
        <w:tc>
          <w:tcPr>
            <w:tcW w:w="1018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60DBB" w:rsidRPr="00897D32" w:rsidRDefault="00860DBB" w:rsidP="008376CE">
            <w:pPr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  <w:t xml:space="preserve">                                      </w:t>
            </w:r>
            <w:r w:rsidR="006274E6">
              <w:rPr>
                <w:rFonts w:cs="Times New Roman"/>
                <w:b/>
                <w:bCs/>
                <w:color w:val="000000"/>
                <w:shd w:val="clear" w:color="auto" w:fill="FFFFFF"/>
              </w:rPr>
              <w:t xml:space="preserve">Числа от 0 до 100 </w:t>
            </w:r>
            <w:proofErr w:type="gramStart"/>
            <w:r w:rsidR="006274E6">
              <w:rPr>
                <w:rFonts w:cs="Times New Roman"/>
                <w:b/>
                <w:bCs/>
                <w:color w:val="000000"/>
                <w:shd w:val="clear" w:color="auto" w:fill="FFFFFF"/>
              </w:rPr>
              <w:t xml:space="preserve">( </w:t>
            </w:r>
            <w:proofErr w:type="gramEnd"/>
            <w:r w:rsidR="006274E6">
              <w:rPr>
                <w:rFonts w:cs="Times New Roman"/>
                <w:b/>
                <w:bCs/>
                <w:color w:val="000000"/>
                <w:shd w:val="clear" w:color="auto" w:fill="FFFFFF"/>
              </w:rPr>
              <w:t>15ч)</w:t>
            </w:r>
          </w:p>
          <w:p w:rsidR="00860DBB" w:rsidRDefault="00860DBB" w:rsidP="00A7242A">
            <w:pPr>
              <w:jc w:val="center"/>
            </w:pPr>
          </w:p>
        </w:tc>
        <w:tc>
          <w:tcPr>
            <w:tcW w:w="11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60DBB" w:rsidRDefault="00860DBB" w:rsidP="007B4308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860DBB" w:rsidRDefault="00860DBB" w:rsidP="007B4308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860DBB" w:rsidRDefault="00860DBB" w:rsidP="007B4308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882817" w:rsidTr="003A2E55">
        <w:trPr>
          <w:trHeight w:val="917"/>
        </w:trPr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7B4308">
            <w:r>
              <w:t>1</w:t>
            </w:r>
            <w:r w:rsidR="006274E6">
              <w:t>-10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6274E6" w:rsidP="008376CE">
            <w:pPr>
              <w:pStyle w:val="c4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  <w:shd w:val="clear" w:color="auto" w:fill="FFFFFF"/>
              </w:rPr>
              <w:t>Повторение</w:t>
            </w:r>
          </w:p>
        </w:tc>
        <w:tc>
          <w:tcPr>
            <w:tcW w:w="998" w:type="dxa"/>
            <w:gridSpan w:val="3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6274E6" w:rsidP="007B4308">
            <w:r>
              <w:t>10</w:t>
            </w:r>
          </w:p>
        </w:tc>
        <w:tc>
          <w:tcPr>
            <w:tcW w:w="4378" w:type="dxa"/>
            <w:gridSpan w:val="3"/>
            <w:tcBorders>
              <w:top w:val="single" w:sz="4" w:space="0" w:color="000001"/>
              <w:left w:val="single" w:sz="4" w:space="0" w:color="000001"/>
              <w:bottom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8376CE">
            <w:pPr>
              <w:pStyle w:val="c4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000001"/>
              <w:bottom w:val="nil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7B4308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7B4308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auto"/>
              <w:bottom w:val="nil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7B4308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882817" w:rsidTr="003A2E55">
        <w:trPr>
          <w:trHeight w:val="468"/>
        </w:trPr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6274E6" w:rsidP="007B4308">
            <w:r>
              <w:t>11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860DBB" w:rsidRDefault="005A2896" w:rsidP="006274E6">
            <w:pPr>
              <w:pStyle w:val="Standard"/>
              <w:jc w:val="both"/>
              <w:rPr>
                <w:rFonts w:cs="Times New Roman"/>
              </w:rPr>
            </w:pPr>
            <w:r w:rsidRPr="00860DBB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274E6">
              <w:rPr>
                <w:bCs/>
                <w:color w:val="000000"/>
                <w:sz w:val="28"/>
                <w:szCs w:val="28"/>
                <w:shd w:val="clear" w:color="auto" w:fill="FFFFFF"/>
              </w:rPr>
              <w:t>Повторение</w:t>
            </w:r>
          </w:p>
        </w:tc>
        <w:tc>
          <w:tcPr>
            <w:tcW w:w="9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6274E6" w:rsidP="007B4308">
            <w:r>
              <w:t>1</w:t>
            </w:r>
          </w:p>
        </w:tc>
        <w:tc>
          <w:tcPr>
            <w:tcW w:w="4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8376CE">
            <w:pPr>
              <w:pStyle w:val="c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7B4308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7B4308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7B4308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882817" w:rsidTr="003A2E55">
        <w:trPr>
          <w:trHeight w:val="374"/>
        </w:trPr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6274E6" w:rsidP="007B4308">
            <w:r>
              <w:t>12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1E5AF6" w:rsidRDefault="006274E6" w:rsidP="007B4308">
            <w:pPr>
              <w:pStyle w:val="Standard"/>
              <w:jc w:val="both"/>
              <w:rPr>
                <w:rFonts w:cs="Times New Roman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Повторение</w:t>
            </w:r>
          </w:p>
        </w:tc>
        <w:tc>
          <w:tcPr>
            <w:tcW w:w="9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897D32" w:rsidP="007B4308">
            <w:r>
              <w:t>3</w:t>
            </w:r>
          </w:p>
        </w:tc>
        <w:tc>
          <w:tcPr>
            <w:tcW w:w="4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1E5AF6" w:rsidRDefault="005A2896" w:rsidP="007B4308"/>
        </w:tc>
        <w:tc>
          <w:tcPr>
            <w:tcW w:w="11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7B4308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7B4308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7B4308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882817" w:rsidTr="003A2E55">
        <w:trPr>
          <w:trHeight w:val="405"/>
        </w:trPr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6274E6" w:rsidP="007B4308">
            <w:r>
              <w:t>13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7D32" w:rsidRPr="001E5AF6" w:rsidRDefault="006274E6" w:rsidP="006274E6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Входной контроль</w:t>
            </w:r>
          </w:p>
        </w:tc>
        <w:tc>
          <w:tcPr>
            <w:tcW w:w="9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7B4308">
            <w:r>
              <w:t>2</w:t>
            </w:r>
          </w:p>
        </w:tc>
        <w:tc>
          <w:tcPr>
            <w:tcW w:w="4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8376CE">
            <w:pPr>
              <w:pStyle w:val="c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1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DA457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7B4308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7B4308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882817" w:rsidTr="003A2E55">
        <w:trPr>
          <w:trHeight w:val="408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7D32" w:rsidRDefault="00897D32" w:rsidP="007B4308">
            <w:r>
              <w:t>1</w:t>
            </w:r>
            <w:r w:rsidR="006274E6">
              <w:t>4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7D32" w:rsidRDefault="006274E6" w:rsidP="007B4308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Работа  над ошибками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7D32" w:rsidRDefault="001D7279" w:rsidP="007B4308">
            <w:r>
              <w:t>1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7D32" w:rsidRDefault="00897D32" w:rsidP="008376CE">
            <w:pPr>
              <w:pStyle w:val="c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7D32" w:rsidRDefault="00897D32" w:rsidP="00DA457C">
            <w:pPr>
              <w:pStyle w:val="Standard"/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7D32" w:rsidRDefault="00897D32" w:rsidP="007B4308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7D32" w:rsidRDefault="00897D32" w:rsidP="007B4308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882817" w:rsidTr="003A2E55">
        <w:trPr>
          <w:trHeight w:val="374"/>
        </w:trPr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6274E6" w:rsidP="007B4308">
            <w:r>
              <w:t>15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1E5AF6" w:rsidRDefault="006274E6" w:rsidP="007B4308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Повторение</w:t>
            </w:r>
          </w:p>
        </w:tc>
        <w:tc>
          <w:tcPr>
            <w:tcW w:w="9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7B4308">
            <w:r>
              <w:t>1</w:t>
            </w:r>
          </w:p>
        </w:tc>
        <w:tc>
          <w:tcPr>
            <w:tcW w:w="4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8376CE">
            <w:pPr>
              <w:pStyle w:val="c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1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7B4308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7B4308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7B4308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6274E6" w:rsidTr="00627491">
        <w:trPr>
          <w:trHeight w:val="374"/>
        </w:trPr>
        <w:tc>
          <w:tcPr>
            <w:tcW w:w="15425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274E6" w:rsidRDefault="006274E6" w:rsidP="007B4308">
            <w:pPr>
              <w:pStyle w:val="Standard"/>
              <w:jc w:val="both"/>
              <w:rPr>
                <w:rFonts w:cs="Times New Roman"/>
              </w:rPr>
            </w:pPr>
          </w:p>
          <w:p w:rsidR="006274E6" w:rsidRDefault="006274E6" w:rsidP="007B4308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Сложение  и  вычитание (34ч)</w:t>
            </w:r>
          </w:p>
        </w:tc>
      </w:tr>
      <w:tr w:rsidR="005D2FD7" w:rsidTr="003A2E55">
        <w:trPr>
          <w:trHeight w:val="374"/>
        </w:trPr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626F8D" w:rsidP="007B4308">
            <w:r>
              <w:t>1-4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157FBE" w:rsidRDefault="006274E6" w:rsidP="007B4308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Сумма  нескольких  слагаемых</w:t>
            </w:r>
          </w:p>
        </w:tc>
        <w:tc>
          <w:tcPr>
            <w:tcW w:w="9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6274E6" w:rsidP="007B4308">
            <w:r>
              <w:t>4</w:t>
            </w:r>
          </w:p>
        </w:tc>
        <w:tc>
          <w:tcPr>
            <w:tcW w:w="4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8376CE">
            <w:pPr>
              <w:pStyle w:val="c4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1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7B4308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7B4308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7B4308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882817" w:rsidTr="003A2E55">
        <w:trPr>
          <w:trHeight w:val="374"/>
        </w:trPr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274E6" w:rsidRPr="00626F8D" w:rsidRDefault="00626F8D" w:rsidP="00626F8D">
            <w:pPr>
              <w:pStyle w:val="Standard"/>
              <w:rPr>
                <w:rFonts w:cs="Times New Roman"/>
              </w:rPr>
            </w:pPr>
            <w:r w:rsidRPr="00626F8D">
              <w:rPr>
                <w:rFonts w:cs="Times New Roman"/>
              </w:rPr>
              <w:t>5-8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6274E6" w:rsidRPr="00626F8D" w:rsidRDefault="00626F8D" w:rsidP="00626F8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r w:rsidRPr="00626F8D">
              <w:rPr>
                <w:rFonts w:cs="Times New Roman"/>
              </w:rPr>
              <w:t>Цена. Количество. Стоимость.</w:t>
            </w:r>
          </w:p>
        </w:tc>
        <w:tc>
          <w:tcPr>
            <w:tcW w:w="998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6274E6" w:rsidRPr="00626F8D" w:rsidRDefault="00626F8D" w:rsidP="00626F8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r w:rsidRPr="00626F8D">
              <w:rPr>
                <w:rFonts w:cs="Times New Roman"/>
              </w:rPr>
              <w:t>4</w:t>
            </w:r>
          </w:p>
        </w:tc>
        <w:tc>
          <w:tcPr>
            <w:tcW w:w="4389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6274E6" w:rsidRPr="00897D32" w:rsidRDefault="006274E6" w:rsidP="007B4308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6274E6" w:rsidRPr="00897D32" w:rsidRDefault="006274E6" w:rsidP="007B4308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6274E6" w:rsidRPr="00897D32" w:rsidRDefault="006274E6" w:rsidP="007B4308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6274E6" w:rsidRPr="00897D32" w:rsidRDefault="006274E6" w:rsidP="007B4308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</w:tr>
      <w:tr w:rsidR="00882817" w:rsidTr="003A2E55">
        <w:trPr>
          <w:trHeight w:val="585"/>
        </w:trPr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626F8D" w:rsidP="007B4308">
            <w:r>
              <w:t>9-10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824D54" w:rsidRDefault="00626F8D" w:rsidP="008376CE">
            <w:pPr>
              <w:pStyle w:val="Standard"/>
              <w:jc w:val="both"/>
            </w:pPr>
            <w:r>
              <w:t xml:space="preserve">Проверка  сложения </w:t>
            </w:r>
          </w:p>
        </w:tc>
        <w:tc>
          <w:tcPr>
            <w:tcW w:w="9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626F8D" w:rsidP="007B4308">
            <w:r>
              <w:t>2</w:t>
            </w:r>
          </w:p>
        </w:tc>
        <w:tc>
          <w:tcPr>
            <w:tcW w:w="4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7B4308">
            <w:pPr>
              <w:rPr>
                <w:rFonts w:cs="Times New Roman"/>
                <w:b/>
                <w:i/>
              </w:rPr>
            </w:pPr>
          </w:p>
          <w:p w:rsidR="005A2896" w:rsidRDefault="005A2896" w:rsidP="008376CE">
            <w:pPr>
              <w:pStyle w:val="c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1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7B4308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7B4308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7B4308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882817" w:rsidTr="003A2E55">
        <w:trPr>
          <w:trHeight w:val="585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626F8D" w:rsidP="007B4308">
            <w:r>
              <w:t>11-13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626F8D" w:rsidP="008376CE">
            <w:pPr>
              <w:pStyle w:val="Standard"/>
              <w:jc w:val="both"/>
            </w:pPr>
            <w:r>
              <w:t>Увеличени</w:t>
            </w:r>
            <w:proofErr w:type="gramStart"/>
            <w:r>
              <w:t>е(</w:t>
            </w:r>
            <w:proofErr w:type="gramEnd"/>
            <w:r>
              <w:t>уменьшение) длины отрезка  в несколько  раз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626F8D" w:rsidP="007B4308">
            <w:r>
              <w:t>3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8376CE">
            <w:pPr>
              <w:pStyle w:val="c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7B4308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7B4308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7B4308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3A2E55" w:rsidTr="003A2E55">
        <w:trPr>
          <w:trHeight w:val="630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26F8D" w:rsidRDefault="00626F8D" w:rsidP="007B4308">
            <w:r>
              <w:t>14-15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26F8D" w:rsidRDefault="00626F8D" w:rsidP="008376CE">
            <w:pPr>
              <w:pStyle w:val="Standard"/>
              <w:jc w:val="both"/>
            </w:pPr>
            <w:r>
              <w:t>Обозначение  геометрических  фигур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26F8D" w:rsidRDefault="00626F8D" w:rsidP="007B4308">
            <w:r>
              <w:t>2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26F8D" w:rsidRDefault="00626F8D" w:rsidP="008376CE">
            <w:pPr>
              <w:pStyle w:val="c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26F8D" w:rsidRDefault="00626F8D" w:rsidP="007B4308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26F8D" w:rsidRDefault="00626F8D" w:rsidP="007B4308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26F8D" w:rsidRDefault="00626F8D" w:rsidP="007B4308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626F8D" w:rsidTr="003A2E55">
        <w:trPr>
          <w:trHeight w:val="945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26F8D" w:rsidRDefault="00626F8D" w:rsidP="007B4308">
            <w:r>
              <w:t>16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26F8D" w:rsidRDefault="00626F8D" w:rsidP="008376CE">
            <w:pPr>
              <w:pStyle w:val="Standard"/>
              <w:jc w:val="both"/>
            </w:pPr>
            <w:r>
              <w:t>Урок  повторения  и  самоконтроля</w:t>
            </w:r>
            <w:proofErr w:type="gramStart"/>
            <w:r>
              <w:t xml:space="preserve">  .</w:t>
            </w:r>
            <w:proofErr w:type="gramEnd"/>
          </w:p>
          <w:p w:rsidR="00626F8D" w:rsidRDefault="00626F8D" w:rsidP="008376CE">
            <w:pPr>
              <w:pStyle w:val="Standard"/>
              <w:jc w:val="both"/>
            </w:pPr>
            <w:r>
              <w:t>Контрольная  работа  по  теме «Сложение»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26F8D" w:rsidRDefault="00626F8D" w:rsidP="007B4308">
            <w:r>
              <w:t>1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26F8D" w:rsidRDefault="000224A1" w:rsidP="008376CE">
            <w:pPr>
              <w:pStyle w:val="c4"/>
              <w:shd w:val="clear" w:color="auto" w:fill="FFFFFF"/>
              <w:spacing w:before="0" w:beforeAutospacing="0" w:after="0" w:afterAutospacing="0"/>
            </w:pPr>
            <w:r>
              <w:t>Сложение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26F8D" w:rsidRDefault="00626F8D" w:rsidP="007B4308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26F8D" w:rsidRDefault="00626F8D" w:rsidP="007B4308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26F8D" w:rsidRDefault="00626F8D" w:rsidP="007B4308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5D2FD7" w:rsidTr="003A2E55">
        <w:trPr>
          <w:trHeight w:val="600"/>
        </w:trPr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626F8D" w:rsidP="007B4308">
            <w:r>
              <w:lastRenderedPageBreak/>
              <w:t>17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157FBE" w:rsidRDefault="00626F8D" w:rsidP="004645A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Работа  над  ошибками</w:t>
            </w:r>
          </w:p>
        </w:tc>
        <w:tc>
          <w:tcPr>
            <w:tcW w:w="9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0224A1" w:rsidP="007B4308">
            <w:r>
              <w:t>1</w:t>
            </w:r>
          </w:p>
        </w:tc>
        <w:tc>
          <w:tcPr>
            <w:tcW w:w="4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7B4308">
            <w:pPr>
              <w:rPr>
                <w:rFonts w:cs="Times New Roman"/>
              </w:rPr>
            </w:pPr>
          </w:p>
          <w:p w:rsidR="005A2896" w:rsidRDefault="005A2896" w:rsidP="00157FBE">
            <w:pPr>
              <w:pStyle w:val="c4"/>
              <w:shd w:val="clear" w:color="auto" w:fill="FFFFFF"/>
              <w:spacing w:after="0"/>
            </w:pPr>
            <w:r w:rsidRPr="00157FBE">
              <w:rPr>
                <w:rStyle w:val="c3"/>
                <w:color w:val="000000"/>
              </w:rPr>
              <w:t>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7B4308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7B4308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7B4308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3A2E55" w:rsidTr="003A2E55">
        <w:trPr>
          <w:trHeight w:val="511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26F8D" w:rsidRDefault="00626F8D" w:rsidP="007B4308">
            <w:r>
              <w:t>18-20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26F8D" w:rsidRPr="00157FBE" w:rsidRDefault="000224A1" w:rsidP="004645A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Вычитание  числа  из  суммы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26F8D" w:rsidRDefault="000224A1" w:rsidP="007B4308">
            <w:r>
              <w:t>3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26F8D" w:rsidRDefault="00626F8D" w:rsidP="00DF1658">
            <w:pPr>
              <w:pStyle w:val="c4"/>
              <w:shd w:val="clear" w:color="auto" w:fill="FFFFFF"/>
              <w:spacing w:after="0"/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26F8D" w:rsidRDefault="00626F8D" w:rsidP="007B4308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26F8D" w:rsidRDefault="00626F8D" w:rsidP="007B4308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26F8D" w:rsidRDefault="00626F8D" w:rsidP="007B4308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882817" w:rsidRPr="00D32FE3" w:rsidTr="003A2E55">
        <w:trPr>
          <w:trHeight w:val="540"/>
        </w:trPr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D32FE3" w:rsidRDefault="000224A1" w:rsidP="007B43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21-22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D32FE3" w:rsidRDefault="000224A1" w:rsidP="00DF1658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Проверка  вычитания</w:t>
            </w:r>
          </w:p>
        </w:tc>
        <w:tc>
          <w:tcPr>
            <w:tcW w:w="9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D32FE3" w:rsidRDefault="000224A1" w:rsidP="007B43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D32FE3" w:rsidRDefault="005A2896" w:rsidP="008376C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D32FE3" w:rsidRDefault="005A2896" w:rsidP="007B4308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D32FE3" w:rsidRDefault="005A2896" w:rsidP="007B4308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D32FE3" w:rsidRDefault="005A2896" w:rsidP="007B4308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3A2E55" w:rsidRPr="00D32FE3" w:rsidTr="003A2E55">
        <w:trPr>
          <w:trHeight w:val="585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26F8D" w:rsidRDefault="000224A1" w:rsidP="007B43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23-25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26F8D" w:rsidRPr="00D32FE3" w:rsidRDefault="000224A1" w:rsidP="00DF1658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Вычитание  суммы  из числа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26F8D" w:rsidRPr="00D32FE3" w:rsidRDefault="000224A1" w:rsidP="007B43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26F8D" w:rsidRPr="00D32FE3" w:rsidRDefault="00626F8D" w:rsidP="008376C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26F8D" w:rsidRPr="00D32FE3" w:rsidRDefault="00626F8D" w:rsidP="007B4308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26F8D" w:rsidRPr="00D32FE3" w:rsidRDefault="00626F8D" w:rsidP="007B4308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26F8D" w:rsidRPr="00D32FE3" w:rsidRDefault="00626F8D" w:rsidP="007B4308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626F8D" w:rsidRPr="00D32FE3" w:rsidTr="003A2E55">
        <w:trPr>
          <w:trHeight w:val="615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26F8D" w:rsidRDefault="000224A1" w:rsidP="007B43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26-27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26F8D" w:rsidRPr="00D32FE3" w:rsidRDefault="000224A1" w:rsidP="00DF1658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Приём  округления  при  сложении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26F8D" w:rsidRPr="00D32FE3" w:rsidRDefault="000224A1" w:rsidP="007B43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26F8D" w:rsidRPr="00D32FE3" w:rsidRDefault="00626F8D" w:rsidP="008376C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26F8D" w:rsidRPr="00D32FE3" w:rsidRDefault="00626F8D" w:rsidP="007B4308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26F8D" w:rsidRPr="00D32FE3" w:rsidRDefault="00626F8D" w:rsidP="007B4308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26F8D" w:rsidRPr="00D32FE3" w:rsidRDefault="00626F8D" w:rsidP="007B4308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882817" w:rsidRPr="00D32FE3" w:rsidTr="003A2E55">
        <w:trPr>
          <w:trHeight w:val="465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D32FE3" w:rsidRDefault="000224A1" w:rsidP="000224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28-29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D32FE3" w:rsidRDefault="000224A1" w:rsidP="008376CE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Приём  округления  при  вычитании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D32FE3" w:rsidRDefault="000224A1" w:rsidP="007B43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D32FE3" w:rsidRDefault="005A2896" w:rsidP="001E5AF6">
            <w:pPr>
              <w:rPr>
                <w:color w:val="000000" w:themeColor="text1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D32FE3" w:rsidRDefault="005A2896" w:rsidP="007B4308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D32FE3" w:rsidRDefault="005A2896" w:rsidP="007B4308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D32FE3" w:rsidRDefault="005A2896" w:rsidP="007B4308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882817" w:rsidRPr="00D32FE3" w:rsidTr="003A2E55">
        <w:trPr>
          <w:trHeight w:val="495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0224A1" w:rsidP="007B43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0224A1" w:rsidP="008376CE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Равные  фигуры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0224A1" w:rsidP="007B43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D32FE3" w:rsidRDefault="005A2896" w:rsidP="001E5AF6">
            <w:pPr>
              <w:rPr>
                <w:color w:val="000000" w:themeColor="text1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D32FE3" w:rsidRDefault="005A2896" w:rsidP="007B4308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D32FE3" w:rsidRDefault="005A2896" w:rsidP="007B4308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D32FE3" w:rsidRDefault="005A2896" w:rsidP="007B4308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882817" w:rsidRPr="00D32FE3" w:rsidTr="003A2E55">
        <w:trPr>
          <w:trHeight w:val="669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D32FE3" w:rsidRDefault="000224A1" w:rsidP="00077E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31-32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0224A1" w:rsidRDefault="000224A1" w:rsidP="000224A1">
            <w:pPr>
              <w:pStyle w:val="Standard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 xml:space="preserve">    </w:t>
            </w:r>
            <w:r w:rsidRPr="000224A1">
              <w:rPr>
                <w:rFonts w:cs="Times New Roman"/>
                <w:color w:val="000000" w:themeColor="text1"/>
              </w:rPr>
              <w:t>Задачи  в  3 действия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5A2896" w:rsidRPr="001D7279" w:rsidRDefault="003A6D28" w:rsidP="003A6D28">
            <w:pPr>
              <w:pStyle w:val="Standard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  </w:t>
            </w:r>
            <w:r w:rsidR="000224A1">
              <w:rPr>
                <w:rFonts w:cs="Times New Roman"/>
                <w:color w:val="000000" w:themeColor="text1"/>
              </w:rPr>
              <w:t>2</w:t>
            </w:r>
          </w:p>
          <w:p w:rsidR="005A2896" w:rsidRPr="001D7279" w:rsidRDefault="005A2896" w:rsidP="00077EB9">
            <w:pPr>
              <w:pStyle w:val="Standard"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5A2896" w:rsidRPr="001D7279" w:rsidRDefault="005A2896" w:rsidP="00824D54">
            <w:pPr>
              <w:pStyle w:val="Standard"/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5A2896" w:rsidRPr="001D7279" w:rsidRDefault="005A2896" w:rsidP="00077EB9">
            <w:pPr>
              <w:pStyle w:val="Standard"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5A2896" w:rsidRPr="001D7279" w:rsidRDefault="005A2896" w:rsidP="00077EB9">
            <w:pPr>
              <w:pStyle w:val="Standard"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5A2896" w:rsidRPr="001D7279" w:rsidRDefault="005A2896" w:rsidP="00824D54">
            <w:pPr>
              <w:pStyle w:val="Standard"/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5A2896" w:rsidRDefault="005A2896" w:rsidP="00077EB9">
            <w:pPr>
              <w:pStyle w:val="Standard"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5A2896" w:rsidRPr="005E00CF" w:rsidRDefault="005A2896" w:rsidP="00824D54">
            <w:pPr>
              <w:pStyle w:val="Standard"/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5A2896" w:rsidRDefault="005A2896" w:rsidP="00077EB9">
            <w:pPr>
              <w:pStyle w:val="Standard"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5A2896" w:rsidRPr="005E00CF" w:rsidRDefault="005A2896" w:rsidP="00824D54">
            <w:pPr>
              <w:pStyle w:val="Standard"/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5A2896" w:rsidRDefault="005A2896" w:rsidP="00077EB9">
            <w:pPr>
              <w:pStyle w:val="Standard"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5A2896" w:rsidRPr="005E00CF" w:rsidRDefault="005A2896" w:rsidP="00077EB9">
            <w:pPr>
              <w:pStyle w:val="Standard"/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</w:tr>
      <w:tr w:rsidR="00882817" w:rsidRPr="00D32FE3" w:rsidTr="003A2E55">
        <w:trPr>
          <w:trHeight w:val="531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0224A1" w:rsidP="00077E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24A1" w:rsidRDefault="000224A1" w:rsidP="000224A1">
            <w:pPr>
              <w:pStyle w:val="Standard"/>
              <w:jc w:val="both"/>
            </w:pPr>
            <w:r>
              <w:t>Урок  повторения  и  самоконтроля</w:t>
            </w:r>
            <w:proofErr w:type="gramStart"/>
            <w:r>
              <w:t xml:space="preserve">  .</w:t>
            </w:r>
            <w:proofErr w:type="gramEnd"/>
          </w:p>
          <w:p w:rsidR="005A2896" w:rsidRDefault="000224A1" w:rsidP="000224A1">
            <w:pPr>
              <w:pStyle w:val="Standard"/>
              <w:jc w:val="center"/>
              <w:rPr>
                <w:rFonts w:cs="Times New Roman"/>
                <w:b/>
                <w:color w:val="000000" w:themeColor="text1"/>
              </w:rPr>
            </w:pPr>
            <w:r>
              <w:t>Контрольная  работа  по  теме «Сложение  и  вычитание»</w:t>
            </w:r>
          </w:p>
          <w:p w:rsidR="005A2896" w:rsidRDefault="005A2896" w:rsidP="00824D54">
            <w:pPr>
              <w:pStyle w:val="Standard"/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5A2896" w:rsidRPr="000224A1" w:rsidRDefault="005A2896" w:rsidP="00077EB9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</w:p>
          <w:p w:rsidR="005A2896" w:rsidRPr="000224A1" w:rsidRDefault="003A6D28" w:rsidP="003A6D28">
            <w:pPr>
              <w:pStyle w:val="Standard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  </w:t>
            </w:r>
            <w:r w:rsidR="000224A1" w:rsidRPr="000224A1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0224A1" w:rsidRDefault="000224A1" w:rsidP="000224A1">
            <w:pPr>
              <w:pStyle w:val="Standard"/>
              <w:jc w:val="center"/>
              <w:rPr>
                <w:rFonts w:cs="Times New Roman"/>
                <w:b/>
                <w:color w:val="000000" w:themeColor="text1"/>
              </w:rPr>
            </w:pPr>
            <w:r>
              <w:t>Сложение  и  вычитание</w:t>
            </w:r>
          </w:p>
          <w:p w:rsidR="005A2896" w:rsidRDefault="005A2896" w:rsidP="00824D54">
            <w:pPr>
              <w:pStyle w:val="Standard"/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5A2896" w:rsidRDefault="005A2896" w:rsidP="00824D54">
            <w:pPr>
              <w:pStyle w:val="Standard"/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5A2896" w:rsidRDefault="005A2896" w:rsidP="00824D54">
            <w:pPr>
              <w:pStyle w:val="Standard"/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5A2896" w:rsidRDefault="005A2896" w:rsidP="00077EB9">
            <w:pPr>
              <w:pStyle w:val="Standard"/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</w:tr>
      <w:tr w:rsidR="003A2E55" w:rsidRPr="00D32FE3" w:rsidTr="003A2E55">
        <w:trPr>
          <w:trHeight w:val="363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26F8D" w:rsidRDefault="000224A1" w:rsidP="00077E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26F8D" w:rsidRDefault="000224A1" w:rsidP="003A6D28">
            <w:pPr>
              <w:pStyle w:val="Standard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</w:rPr>
              <w:t>Работа  над  ошибками</w:t>
            </w:r>
          </w:p>
          <w:p w:rsidR="00626F8D" w:rsidRDefault="00626F8D" w:rsidP="00824D54">
            <w:pPr>
              <w:pStyle w:val="Standard"/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626F8D" w:rsidRPr="000224A1" w:rsidRDefault="003A6D28" w:rsidP="003A6D28">
            <w:pPr>
              <w:pStyle w:val="Standard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  </w:t>
            </w:r>
            <w:r w:rsidR="000224A1" w:rsidRPr="000224A1">
              <w:rPr>
                <w:rFonts w:cs="Times New Roman"/>
                <w:color w:val="000000" w:themeColor="text1"/>
              </w:rPr>
              <w:t>1</w:t>
            </w:r>
          </w:p>
          <w:p w:rsidR="00626F8D" w:rsidRPr="000224A1" w:rsidRDefault="00626F8D" w:rsidP="00824D54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626F8D" w:rsidRDefault="00626F8D" w:rsidP="00077EB9">
            <w:pPr>
              <w:pStyle w:val="Standard"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626F8D" w:rsidRDefault="00626F8D" w:rsidP="00824D54">
            <w:pPr>
              <w:pStyle w:val="Standard"/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626F8D" w:rsidRDefault="00626F8D" w:rsidP="00077EB9">
            <w:pPr>
              <w:pStyle w:val="Standard"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626F8D" w:rsidRDefault="00626F8D" w:rsidP="00824D54">
            <w:pPr>
              <w:pStyle w:val="Standard"/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626F8D" w:rsidRDefault="00626F8D" w:rsidP="00077EB9">
            <w:pPr>
              <w:pStyle w:val="Standard"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626F8D" w:rsidRDefault="00626F8D" w:rsidP="00824D54">
            <w:pPr>
              <w:pStyle w:val="Standard"/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626F8D" w:rsidRDefault="00626F8D" w:rsidP="00077EB9">
            <w:pPr>
              <w:pStyle w:val="Standard"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626F8D" w:rsidRDefault="00626F8D" w:rsidP="00077EB9">
            <w:pPr>
              <w:pStyle w:val="Standard"/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</w:tr>
      <w:tr w:rsidR="000224A1" w:rsidRPr="00D32FE3" w:rsidTr="00C1246A">
        <w:trPr>
          <w:trHeight w:val="450"/>
        </w:trPr>
        <w:tc>
          <w:tcPr>
            <w:tcW w:w="15425" w:type="dxa"/>
            <w:gridSpan w:val="1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24A1" w:rsidRDefault="000224A1" w:rsidP="00077EB9">
            <w:pPr>
              <w:pStyle w:val="Standard"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Умножение  и деление (31ч)</w:t>
            </w:r>
          </w:p>
        </w:tc>
      </w:tr>
      <w:tr w:rsidR="003A2E55" w:rsidRPr="00D32FE3" w:rsidTr="003A2E55">
        <w:trPr>
          <w:trHeight w:val="303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26F8D" w:rsidRDefault="000224A1" w:rsidP="00077E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1-2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26F8D" w:rsidRPr="000224A1" w:rsidRDefault="000224A1" w:rsidP="00824D54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0224A1">
              <w:rPr>
                <w:rFonts w:cs="Times New Roman"/>
                <w:color w:val="000000" w:themeColor="text1"/>
              </w:rPr>
              <w:t>Отношение  кратности (делимости)  на  множестве  натуральных  чисел в  пределах 20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626F8D" w:rsidRPr="000224A1" w:rsidRDefault="003A6D28" w:rsidP="003A6D28">
            <w:pPr>
              <w:pStyle w:val="Standard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  </w:t>
            </w:r>
            <w:r w:rsidR="000224A1" w:rsidRPr="000224A1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626F8D" w:rsidRDefault="00626F8D" w:rsidP="00824D54">
            <w:pPr>
              <w:pStyle w:val="Standard"/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626F8D" w:rsidRDefault="00626F8D" w:rsidP="00824D54">
            <w:pPr>
              <w:pStyle w:val="Standard"/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626F8D" w:rsidRDefault="00626F8D" w:rsidP="00824D54">
            <w:pPr>
              <w:pStyle w:val="Standard"/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626F8D" w:rsidRDefault="00626F8D" w:rsidP="00077EB9">
            <w:pPr>
              <w:pStyle w:val="Standard"/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</w:tr>
      <w:tr w:rsidR="00626F8D" w:rsidRPr="00D32FE3" w:rsidTr="003A2E55">
        <w:trPr>
          <w:trHeight w:val="510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26F8D" w:rsidRDefault="003A6D28" w:rsidP="00077E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3-4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26F8D" w:rsidRPr="003A6D28" w:rsidRDefault="003A6D28" w:rsidP="003A6D28">
            <w:pPr>
              <w:pStyle w:val="Standard"/>
              <w:rPr>
                <w:rFonts w:cs="Times New Roman"/>
                <w:color w:val="000000" w:themeColor="text1"/>
              </w:rPr>
            </w:pPr>
            <w:r w:rsidRPr="003A6D28">
              <w:rPr>
                <w:rFonts w:cs="Times New Roman"/>
                <w:color w:val="000000" w:themeColor="text1"/>
              </w:rPr>
              <w:t>Умножение  числа 3.Деление  на 3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626F8D" w:rsidRPr="003A6D28" w:rsidRDefault="003A6D28" w:rsidP="003A6D28">
            <w:pPr>
              <w:pStyle w:val="Standard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  </w:t>
            </w:r>
            <w:r w:rsidRPr="003A6D28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626F8D" w:rsidRDefault="00626F8D" w:rsidP="00077EB9">
            <w:pPr>
              <w:pStyle w:val="Standard"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626F8D" w:rsidRDefault="00626F8D" w:rsidP="00824D54">
            <w:pPr>
              <w:pStyle w:val="Standard"/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626F8D" w:rsidRDefault="00626F8D" w:rsidP="00824D54">
            <w:pPr>
              <w:pStyle w:val="Standard"/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626F8D" w:rsidRDefault="00626F8D" w:rsidP="00824D54">
            <w:pPr>
              <w:pStyle w:val="Standard"/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626F8D" w:rsidRDefault="00626F8D" w:rsidP="00077EB9">
            <w:pPr>
              <w:pStyle w:val="Standard"/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</w:tr>
      <w:tr w:rsidR="003A2E55" w:rsidRPr="00D32FE3" w:rsidTr="003A2E55">
        <w:trPr>
          <w:trHeight w:val="555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26F8D" w:rsidRDefault="003A6D28" w:rsidP="00077E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5-6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26F8D" w:rsidRPr="003A6D28" w:rsidRDefault="003A6D28" w:rsidP="003A6D28">
            <w:pPr>
              <w:pStyle w:val="Standard"/>
              <w:rPr>
                <w:rFonts w:cs="Times New Roman"/>
                <w:color w:val="000000" w:themeColor="text1"/>
              </w:rPr>
            </w:pPr>
            <w:r w:rsidRPr="003A6D28">
              <w:rPr>
                <w:rFonts w:cs="Times New Roman"/>
                <w:color w:val="000000" w:themeColor="text1"/>
              </w:rPr>
              <w:t>Умножение  суммы  на  число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626F8D" w:rsidRPr="003A6D28" w:rsidRDefault="003A6D28" w:rsidP="003A6D28">
            <w:pPr>
              <w:pStyle w:val="Standard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  </w:t>
            </w:r>
            <w:r w:rsidRPr="003A6D28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626F8D" w:rsidRDefault="00626F8D" w:rsidP="00077EB9">
            <w:pPr>
              <w:pStyle w:val="Standard"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626F8D" w:rsidRDefault="00626F8D" w:rsidP="00824D54">
            <w:pPr>
              <w:pStyle w:val="Standard"/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626F8D" w:rsidRDefault="00626F8D" w:rsidP="00824D54">
            <w:pPr>
              <w:pStyle w:val="Standard"/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626F8D" w:rsidRDefault="00626F8D" w:rsidP="00824D54">
            <w:pPr>
              <w:pStyle w:val="Standard"/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626F8D" w:rsidRDefault="00626F8D" w:rsidP="00077EB9">
            <w:pPr>
              <w:pStyle w:val="Standard"/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</w:tr>
      <w:tr w:rsidR="00626F8D" w:rsidRPr="00D32FE3" w:rsidTr="003A2E55">
        <w:trPr>
          <w:trHeight w:val="510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26F8D" w:rsidRDefault="003A6D28" w:rsidP="00077E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7-8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26F8D" w:rsidRDefault="003A6D28" w:rsidP="003A6D28">
            <w:pPr>
              <w:pStyle w:val="Standard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Умножение  числа 4</w:t>
            </w:r>
            <w:r w:rsidRPr="003A6D28">
              <w:rPr>
                <w:rFonts w:cs="Times New Roman"/>
                <w:color w:val="000000" w:themeColor="text1"/>
              </w:rPr>
              <w:t xml:space="preserve">.Деление  на </w:t>
            </w:r>
            <w:r>
              <w:rPr>
                <w:rFonts w:cs="Times New Roman"/>
                <w:color w:val="000000" w:themeColor="text1"/>
              </w:rPr>
              <w:t>4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626F8D" w:rsidRPr="003A6D28" w:rsidRDefault="003A6D28" w:rsidP="003A6D28">
            <w:pPr>
              <w:pStyle w:val="Standard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  </w:t>
            </w:r>
            <w:r w:rsidRPr="003A6D28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626F8D" w:rsidRDefault="00626F8D" w:rsidP="00824D54">
            <w:pPr>
              <w:pStyle w:val="Standard"/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626F8D" w:rsidRDefault="00626F8D" w:rsidP="00824D54">
            <w:pPr>
              <w:pStyle w:val="Standard"/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626F8D" w:rsidRDefault="00626F8D" w:rsidP="00824D54">
            <w:pPr>
              <w:pStyle w:val="Standard"/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626F8D" w:rsidRDefault="00626F8D" w:rsidP="00077EB9">
            <w:pPr>
              <w:pStyle w:val="Standard"/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</w:tr>
      <w:tr w:rsidR="005D2FD7" w:rsidRPr="00D32FE3" w:rsidTr="003A2E55">
        <w:trPr>
          <w:trHeight w:val="564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5EAD" w:rsidRDefault="003A6D28" w:rsidP="00077E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4D54" w:rsidRPr="00824D54" w:rsidRDefault="003A6D28" w:rsidP="00824D54">
            <w:pPr>
              <w:pStyle w:val="Standard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Проверка  умножения</w:t>
            </w:r>
          </w:p>
          <w:p w:rsidR="001B5EAD" w:rsidRPr="00D17C49" w:rsidRDefault="001B5EAD" w:rsidP="00824D54">
            <w:pPr>
              <w:pStyle w:val="Standard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5EAD" w:rsidRPr="00D17C49" w:rsidRDefault="003A6D28" w:rsidP="007B4308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5EAD" w:rsidRPr="00D17C49" w:rsidRDefault="001B5EAD" w:rsidP="00077EB9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5EAD" w:rsidRPr="00D17C49" w:rsidRDefault="001B5EAD" w:rsidP="00824D54">
            <w:pPr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5EAD" w:rsidRPr="00D32FE3" w:rsidRDefault="001B5EAD" w:rsidP="00077EB9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5EAD" w:rsidRPr="00D32FE3" w:rsidRDefault="001B5EAD" w:rsidP="00077EB9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5EAD" w:rsidRPr="00D32FE3" w:rsidRDefault="001B5EAD" w:rsidP="00077EB9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882817" w:rsidRPr="00D32FE3" w:rsidTr="003A2E55">
        <w:trPr>
          <w:trHeight w:val="660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26F8D" w:rsidRDefault="003A6D28" w:rsidP="00077E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10-11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26F8D" w:rsidRPr="00824D54" w:rsidRDefault="003A6D28" w:rsidP="00824D54">
            <w:pPr>
              <w:pStyle w:val="Standard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Умножение  двузначного  числа  </w:t>
            </w:r>
            <w:proofErr w:type="gramStart"/>
            <w:r>
              <w:rPr>
                <w:rFonts w:cs="Times New Roman"/>
                <w:color w:val="000000" w:themeColor="text1"/>
              </w:rPr>
              <w:t>на</w:t>
            </w:r>
            <w:proofErr w:type="gramEnd"/>
            <w:r>
              <w:rPr>
                <w:rFonts w:cs="Times New Roman"/>
                <w:color w:val="000000" w:themeColor="text1"/>
              </w:rPr>
              <w:t xml:space="preserve"> однозначное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26F8D" w:rsidRDefault="003A6D28" w:rsidP="007B4308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26F8D" w:rsidRPr="00D17C49" w:rsidRDefault="00626F8D" w:rsidP="00077EB9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26F8D" w:rsidRPr="00D17C49" w:rsidRDefault="00626F8D" w:rsidP="00824D54">
            <w:pPr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26F8D" w:rsidRPr="00D32FE3" w:rsidRDefault="00626F8D" w:rsidP="00077EB9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26F8D" w:rsidRPr="00D32FE3" w:rsidRDefault="00626F8D" w:rsidP="00077EB9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26F8D" w:rsidRPr="00D32FE3" w:rsidRDefault="00626F8D" w:rsidP="00077EB9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882817" w:rsidTr="003A2E55">
        <w:trPr>
          <w:trHeight w:val="706"/>
        </w:trPr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6D28" w:rsidRDefault="003A6D28" w:rsidP="00077EB9">
            <w:r>
              <w:t>12-14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6D28" w:rsidRPr="00D17C49" w:rsidRDefault="003A6D28" w:rsidP="00077EB9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Задачи  на  приведение  к  единице</w:t>
            </w:r>
          </w:p>
        </w:tc>
        <w:tc>
          <w:tcPr>
            <w:tcW w:w="998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6D28" w:rsidRPr="00D17C49" w:rsidRDefault="003A6D28" w:rsidP="00077EB9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532" w:type="dxa"/>
            <w:gridSpan w:val="2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6D28" w:rsidRPr="00D17C49" w:rsidRDefault="003A6D28" w:rsidP="00077EB9">
            <w:pPr>
              <w:rPr>
                <w:rFonts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6D28" w:rsidRPr="00D17C49" w:rsidRDefault="003A6D28" w:rsidP="00077EB9">
            <w:pPr>
              <w:rPr>
                <w:rFonts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6D28" w:rsidRDefault="003A6D28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6D28" w:rsidRDefault="003A6D28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6D28" w:rsidRDefault="003A6D28" w:rsidP="00077EB9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5D2FD7" w:rsidTr="003A2E55">
        <w:trPr>
          <w:trHeight w:val="436"/>
        </w:trPr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5EAD" w:rsidRDefault="003A6D28" w:rsidP="00077EB9">
            <w:r>
              <w:t>15-16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5EAD" w:rsidRPr="00D17C49" w:rsidRDefault="003A6D28" w:rsidP="00077EB9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 w:themeColor="text1"/>
              </w:rPr>
              <w:t>Умножение  числа 5</w:t>
            </w:r>
            <w:r w:rsidRPr="003A6D28">
              <w:rPr>
                <w:rFonts w:cs="Times New Roman"/>
                <w:color w:val="000000" w:themeColor="text1"/>
              </w:rPr>
              <w:t xml:space="preserve">.Деление  на </w:t>
            </w:r>
            <w:r>
              <w:rPr>
                <w:rFonts w:cs="Times New Roman"/>
                <w:color w:val="000000" w:themeColor="text1"/>
              </w:rPr>
              <w:t>5</w:t>
            </w:r>
          </w:p>
        </w:tc>
        <w:tc>
          <w:tcPr>
            <w:tcW w:w="9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5EAD" w:rsidRPr="00D17C49" w:rsidRDefault="003A6D28" w:rsidP="00077EB9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5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5EAD" w:rsidRPr="00D17C49" w:rsidRDefault="001B5EAD" w:rsidP="00077EB9">
            <w:pPr>
              <w:rPr>
                <w:rFonts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5EAD" w:rsidRPr="00D17C49" w:rsidRDefault="001B5EAD" w:rsidP="00077EB9">
            <w:pPr>
              <w:rPr>
                <w:rFonts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5EAD" w:rsidRDefault="001B5EAD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5EAD" w:rsidRDefault="001B5EAD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5EAD" w:rsidRDefault="001B5EAD" w:rsidP="00077EB9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882817" w:rsidTr="003A2E55">
        <w:trPr>
          <w:trHeight w:val="645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6D28" w:rsidRDefault="003A6D28" w:rsidP="00077EB9">
            <w:r>
              <w:t>17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6D28" w:rsidRDefault="003A6D28" w:rsidP="003A6D28">
            <w:pPr>
              <w:pStyle w:val="Standard"/>
              <w:jc w:val="both"/>
            </w:pPr>
            <w:r>
              <w:t>Урок  повторения  и  самоконтроля</w:t>
            </w:r>
            <w:proofErr w:type="gramStart"/>
            <w:r>
              <w:t xml:space="preserve"> .</w:t>
            </w:r>
            <w:proofErr w:type="gramEnd"/>
          </w:p>
          <w:p w:rsidR="003A6D28" w:rsidRPr="00D17C49" w:rsidRDefault="003A6D28" w:rsidP="003A6D28">
            <w:pPr>
              <w:pStyle w:val="Standard"/>
              <w:jc w:val="both"/>
              <w:rPr>
                <w:rFonts w:cs="Times New Roman"/>
              </w:rPr>
            </w:pPr>
            <w:r>
              <w:t>Контрольная  работа  по  теме «</w:t>
            </w:r>
            <w:r>
              <w:rPr>
                <w:rFonts w:cs="Times New Roman"/>
              </w:rPr>
              <w:t>Задачи  на  приведение  к  единице»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6D28" w:rsidRPr="00D17C49" w:rsidRDefault="003A6D28" w:rsidP="00077EB9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6D28" w:rsidRPr="00D17C49" w:rsidRDefault="003A6D28" w:rsidP="00077EB9">
            <w:pPr>
              <w:rPr>
                <w:rFonts w:cs="Times New Roman"/>
              </w:rPr>
            </w:pPr>
            <w:r>
              <w:rPr>
                <w:rFonts w:cs="Times New Roman"/>
              </w:rPr>
              <w:t>Задачи  на  приведение  к  единице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6D28" w:rsidRPr="00D17C49" w:rsidRDefault="003A6D28" w:rsidP="00077EB9">
            <w:pPr>
              <w:rPr>
                <w:rFonts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6D28" w:rsidRDefault="003A6D28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6D28" w:rsidRDefault="003A6D28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6D28" w:rsidRDefault="003A6D28" w:rsidP="00077EB9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882817" w:rsidTr="003A2E55">
        <w:trPr>
          <w:trHeight w:val="450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3A6D28" w:rsidP="00077EB9">
            <w:r>
              <w:t>18</w:t>
            </w:r>
          </w:p>
          <w:p w:rsidR="005A2896" w:rsidRDefault="005A2896" w:rsidP="003A6D28"/>
        </w:tc>
        <w:tc>
          <w:tcPr>
            <w:tcW w:w="48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D17C49" w:rsidRDefault="005A2896" w:rsidP="001B5EAD">
            <w:pPr>
              <w:jc w:val="both"/>
              <w:rPr>
                <w:rFonts w:cs="Times New Roman"/>
                <w:b/>
              </w:rPr>
            </w:pPr>
          </w:p>
          <w:p w:rsidR="003A6D28" w:rsidRDefault="003A6D28" w:rsidP="003A6D28">
            <w:pPr>
              <w:pStyle w:val="Standard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</w:rPr>
              <w:t>Работа  над  ошибками</w:t>
            </w:r>
          </w:p>
          <w:p w:rsidR="005A2896" w:rsidRPr="00D17C49" w:rsidRDefault="005A2896" w:rsidP="006274E6">
            <w:pPr>
              <w:jc w:val="both"/>
              <w:rPr>
                <w:rFonts w:cs="Times New Roman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D17C49" w:rsidRDefault="003A6D28" w:rsidP="00077EB9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5A2896" w:rsidRPr="00D17C49" w:rsidRDefault="005A2896" w:rsidP="00077EB9">
            <w:pPr>
              <w:rPr>
                <w:rFonts w:cs="Times New Roman"/>
              </w:rPr>
            </w:pP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D17C49" w:rsidRDefault="005A2896" w:rsidP="001B5EAD">
            <w:pPr>
              <w:jc w:val="both"/>
              <w:rPr>
                <w:rFonts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3A6D28" w:rsidTr="003A2E55">
        <w:trPr>
          <w:trHeight w:val="405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6D28" w:rsidRDefault="003E477E" w:rsidP="003A6D28">
            <w:r>
              <w:t>19-22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6D28" w:rsidRPr="00D17C49" w:rsidRDefault="003E477E" w:rsidP="006274E6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color w:val="000000" w:themeColor="text1"/>
              </w:rPr>
              <w:t>Умножение  числа 6</w:t>
            </w:r>
            <w:r w:rsidRPr="003A6D28">
              <w:rPr>
                <w:rFonts w:cs="Times New Roman"/>
                <w:color w:val="000000" w:themeColor="text1"/>
              </w:rPr>
              <w:t xml:space="preserve">.Деление  на </w:t>
            </w:r>
            <w:r>
              <w:rPr>
                <w:rFonts w:cs="Times New Roman"/>
                <w:color w:val="000000" w:themeColor="text1"/>
              </w:rPr>
              <w:t>6.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6D28" w:rsidRPr="00D17C49" w:rsidRDefault="003E477E" w:rsidP="00077EB9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6D28" w:rsidRPr="00D17C49" w:rsidRDefault="003A6D28" w:rsidP="001B5EAD">
            <w:pPr>
              <w:jc w:val="both"/>
              <w:rPr>
                <w:rFonts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6D28" w:rsidRDefault="003A6D28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6D28" w:rsidRDefault="003A6D28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6D28" w:rsidRDefault="003A6D28" w:rsidP="00077EB9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882817" w:rsidTr="003A2E55">
        <w:trPr>
          <w:trHeight w:val="450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3E477E" w:rsidP="00077EB9">
            <w:r>
              <w:t>23-24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053A43" w:rsidRDefault="003E477E" w:rsidP="00077EB9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Проверка  деления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D17C49" w:rsidRDefault="003E477E" w:rsidP="00077EB9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5A2896" w:rsidRDefault="005A2896" w:rsidP="00077EB9">
            <w:pPr>
              <w:rPr>
                <w:rFonts w:cs="Times New Roman"/>
              </w:rPr>
            </w:pP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D17C49" w:rsidRDefault="005A2896" w:rsidP="001B5EAD">
            <w:pPr>
              <w:jc w:val="both"/>
              <w:rPr>
                <w:rFonts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3A6D28" w:rsidTr="003A2E55">
        <w:trPr>
          <w:trHeight w:val="363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6D28" w:rsidRDefault="003E477E" w:rsidP="00077EB9">
            <w:r>
              <w:t>25-29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6D28" w:rsidRPr="00053A43" w:rsidRDefault="003E477E" w:rsidP="00077EB9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Задачи  на  кратное  сравнение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6D28" w:rsidRPr="00D17C49" w:rsidRDefault="003E477E" w:rsidP="00077EB9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6D28" w:rsidRPr="00D17C49" w:rsidRDefault="003A6D28" w:rsidP="001B5EAD">
            <w:pPr>
              <w:jc w:val="both"/>
              <w:rPr>
                <w:rFonts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6D28" w:rsidRDefault="003A6D28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6D28" w:rsidRDefault="003A6D28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6D28" w:rsidRDefault="003A6D28" w:rsidP="00077EB9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882817" w:rsidTr="003A2E55">
        <w:trPr>
          <w:trHeight w:val="1125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3E477E" w:rsidP="00077EB9">
            <w:r>
              <w:t>30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1D7279" w:rsidRDefault="00940A7D" w:rsidP="003E477E">
            <w:pPr>
              <w:pStyle w:val="Standard"/>
              <w:jc w:val="both"/>
              <w:rPr>
                <w:rFonts w:cs="Times New Roman"/>
              </w:rPr>
            </w:pPr>
            <w:r>
              <w:t xml:space="preserve">Административная  работа за 1 </w:t>
            </w:r>
            <w:proofErr w:type="spellStart"/>
            <w:r>
              <w:t>полугодте</w:t>
            </w:r>
            <w:proofErr w:type="spellEnd"/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1D7279" w:rsidRDefault="003E477E" w:rsidP="00077EB9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1D7279" w:rsidRDefault="005A2896" w:rsidP="001B5EAD">
            <w:pPr>
              <w:jc w:val="both"/>
              <w:rPr>
                <w:rFonts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882817" w:rsidTr="003A2E55"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3E477E" w:rsidP="00077EB9">
            <w:r>
              <w:t>31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77E" w:rsidRDefault="003E477E" w:rsidP="003E477E">
            <w:pPr>
              <w:pStyle w:val="Standard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</w:rPr>
              <w:t>Работа  над  ошибками</w:t>
            </w:r>
          </w:p>
          <w:p w:rsidR="005A2896" w:rsidRPr="000850FF" w:rsidRDefault="005A2896" w:rsidP="001B5EAD">
            <w:pPr>
              <w:jc w:val="both"/>
              <w:rPr>
                <w:rFonts w:cs="Times New Roman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D17C49" w:rsidRDefault="005A2896" w:rsidP="00077EB9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D17C49" w:rsidRDefault="005A2896" w:rsidP="001B5EAD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E43815" w:rsidTr="000809F9">
        <w:trPr>
          <w:trHeight w:val="555"/>
        </w:trPr>
        <w:tc>
          <w:tcPr>
            <w:tcW w:w="15425" w:type="dxa"/>
            <w:gridSpan w:val="1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43815" w:rsidRPr="00D17C49" w:rsidRDefault="003E477E" w:rsidP="00077EB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Умножение  и  деление  (продолжение</w:t>
            </w:r>
            <w:proofErr w:type="gramStart"/>
            <w:r>
              <w:rPr>
                <w:rFonts w:cs="Times New Roman"/>
              </w:rPr>
              <w:t xml:space="preserve"> ;</w:t>
            </w:r>
            <w:proofErr w:type="gramEnd"/>
            <w:r>
              <w:rPr>
                <w:rFonts w:cs="Times New Roman"/>
              </w:rPr>
              <w:t xml:space="preserve"> 27ч)</w:t>
            </w:r>
          </w:p>
          <w:p w:rsidR="00E43815" w:rsidRDefault="00E43815" w:rsidP="00077EB9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5D2FD7" w:rsidTr="003A2E55">
        <w:trPr>
          <w:trHeight w:val="825"/>
        </w:trPr>
        <w:tc>
          <w:tcPr>
            <w:tcW w:w="105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3E477E" w:rsidP="00077EB9">
            <w:r>
              <w:t>1-4</w:t>
            </w:r>
          </w:p>
          <w:p w:rsidR="005A2896" w:rsidRDefault="005A2896" w:rsidP="003E477E"/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E43815" w:rsidRDefault="003E477E" w:rsidP="000850F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 w:themeColor="text1"/>
              </w:rPr>
              <w:t>Умножение  числа 7</w:t>
            </w:r>
            <w:r w:rsidRPr="003A6D28">
              <w:rPr>
                <w:rFonts w:cs="Times New Roman"/>
                <w:color w:val="000000" w:themeColor="text1"/>
              </w:rPr>
              <w:t xml:space="preserve">.Деление  на </w:t>
            </w:r>
            <w:r>
              <w:rPr>
                <w:rFonts w:cs="Times New Roman"/>
                <w:color w:val="000000" w:themeColor="text1"/>
              </w:rPr>
              <w:t>7.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D17C49" w:rsidRDefault="005A2896" w:rsidP="00077EB9">
            <w:pPr>
              <w:rPr>
                <w:rFonts w:cs="Times New Roman"/>
              </w:rPr>
            </w:pPr>
          </w:p>
          <w:p w:rsidR="005A2896" w:rsidRPr="00D17C49" w:rsidRDefault="003E477E" w:rsidP="00077EB9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D17C49" w:rsidRDefault="005A2896" w:rsidP="001B5EAD">
            <w:pPr>
              <w:jc w:val="both"/>
              <w:rPr>
                <w:rFonts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5D2FD7" w:rsidTr="003A2E55">
        <w:trPr>
          <w:trHeight w:val="855"/>
        </w:trPr>
        <w:tc>
          <w:tcPr>
            <w:tcW w:w="105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D75CF7" w:rsidP="00077EB9">
            <w:r>
              <w:t>5-7</w:t>
            </w:r>
          </w:p>
          <w:p w:rsidR="005A2896" w:rsidRDefault="005A2896" w:rsidP="000850FF"/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E43815" w:rsidRDefault="00D75CF7" w:rsidP="000850F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 w:themeColor="text1"/>
              </w:rPr>
              <w:t>Умножение  числа 8</w:t>
            </w:r>
            <w:r w:rsidRPr="003A6D28">
              <w:rPr>
                <w:rFonts w:cs="Times New Roman"/>
                <w:color w:val="000000" w:themeColor="text1"/>
              </w:rPr>
              <w:t xml:space="preserve">.Деление  на </w:t>
            </w:r>
            <w:r>
              <w:rPr>
                <w:rFonts w:cs="Times New Roman"/>
                <w:color w:val="000000" w:themeColor="text1"/>
              </w:rPr>
              <w:t>8.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D17C49" w:rsidRDefault="00D75CF7" w:rsidP="00077EB9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D17C49" w:rsidRDefault="005A2896" w:rsidP="001B5EAD">
            <w:pPr>
              <w:jc w:val="both"/>
              <w:rPr>
                <w:rFonts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5D2FD7" w:rsidTr="003A2E55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D75CF7" w:rsidP="00077EB9">
            <w:r>
              <w:t>8-9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1D7279" w:rsidRDefault="00D75CF7" w:rsidP="000850F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Прямоугольный  параллелепипед.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1D7279" w:rsidRDefault="00D75CF7" w:rsidP="00077EB9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1D7279" w:rsidRDefault="005A2896" w:rsidP="001B5EAD">
            <w:pPr>
              <w:jc w:val="both"/>
              <w:rPr>
                <w:rFonts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3E477E" w:rsidTr="003A2E55">
        <w:trPr>
          <w:trHeight w:val="645"/>
        </w:trPr>
        <w:tc>
          <w:tcPr>
            <w:tcW w:w="105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77E" w:rsidRDefault="00D75CF7" w:rsidP="00077EB9">
            <w:r>
              <w:t>10-11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77E" w:rsidRPr="001D7279" w:rsidRDefault="00D75CF7" w:rsidP="000850F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Площади  фигур.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77E" w:rsidRPr="001D7279" w:rsidRDefault="00D75CF7" w:rsidP="00077EB9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77E" w:rsidRPr="001D7279" w:rsidRDefault="003E477E" w:rsidP="001B5EAD">
            <w:pPr>
              <w:jc w:val="both"/>
              <w:rPr>
                <w:rFonts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77E" w:rsidRDefault="003E477E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77E" w:rsidRDefault="003E477E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77E" w:rsidRDefault="003E477E" w:rsidP="00077EB9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3E477E" w:rsidTr="003A2E55">
        <w:trPr>
          <w:trHeight w:val="690"/>
        </w:trPr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77E" w:rsidRPr="00D75CF7" w:rsidRDefault="00D75CF7" w:rsidP="00077EB9">
            <w:pPr>
              <w:pStyle w:val="Standard"/>
              <w:jc w:val="center"/>
              <w:rPr>
                <w:rFonts w:cs="Times New Roman"/>
              </w:rPr>
            </w:pPr>
            <w:r w:rsidRPr="00D75CF7">
              <w:rPr>
                <w:rFonts w:cs="Times New Roman"/>
              </w:rPr>
              <w:lastRenderedPageBreak/>
              <w:t>12-13</w:t>
            </w:r>
          </w:p>
        </w:tc>
        <w:tc>
          <w:tcPr>
            <w:tcW w:w="4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</w:tcPr>
          <w:p w:rsidR="003E477E" w:rsidRPr="001D7279" w:rsidRDefault="00D75CF7" w:rsidP="00077EB9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color w:val="000000" w:themeColor="text1"/>
              </w:rPr>
              <w:t>Умножение  числа 9</w:t>
            </w:r>
            <w:r w:rsidRPr="003A6D28">
              <w:rPr>
                <w:rFonts w:cs="Times New Roman"/>
                <w:color w:val="000000" w:themeColor="text1"/>
              </w:rPr>
              <w:t xml:space="preserve">.Деление  на </w:t>
            </w:r>
            <w:r>
              <w:rPr>
                <w:rFonts w:cs="Times New Roman"/>
                <w:color w:val="000000" w:themeColor="text1"/>
              </w:rPr>
              <w:t>9.</w:t>
            </w:r>
          </w:p>
        </w:tc>
        <w:tc>
          <w:tcPr>
            <w:tcW w:w="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</w:tcPr>
          <w:p w:rsidR="003E477E" w:rsidRPr="00D75CF7" w:rsidRDefault="00D75CF7" w:rsidP="00077EB9">
            <w:pPr>
              <w:pStyle w:val="Standard"/>
              <w:jc w:val="center"/>
              <w:rPr>
                <w:rFonts w:cs="Times New Roman"/>
              </w:rPr>
            </w:pPr>
            <w:r w:rsidRPr="00D75CF7">
              <w:rPr>
                <w:rFonts w:cs="Times New Roman"/>
              </w:rPr>
              <w:t>2</w:t>
            </w:r>
          </w:p>
        </w:tc>
        <w:tc>
          <w:tcPr>
            <w:tcW w:w="4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</w:tcPr>
          <w:p w:rsidR="003E477E" w:rsidRPr="001D7279" w:rsidRDefault="003E477E" w:rsidP="00077EB9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</w:tcPr>
          <w:p w:rsidR="003E477E" w:rsidRPr="001D7279" w:rsidRDefault="003E477E" w:rsidP="00077EB9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</w:tcPr>
          <w:p w:rsidR="003E477E" w:rsidRPr="001D7279" w:rsidRDefault="003E477E" w:rsidP="00077EB9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</w:tcPr>
          <w:p w:rsidR="003E477E" w:rsidRPr="001D7279" w:rsidRDefault="003E477E" w:rsidP="00077EB9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</w:tr>
      <w:tr w:rsidR="003E477E" w:rsidTr="003A2E55">
        <w:trPr>
          <w:trHeight w:val="750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77E" w:rsidRPr="00D75CF7" w:rsidRDefault="00D75CF7" w:rsidP="00D75CF7">
            <w:pPr>
              <w:pStyle w:val="Standard"/>
              <w:rPr>
                <w:rFonts w:cs="Times New Roman"/>
              </w:rPr>
            </w:pPr>
            <w:r w:rsidRPr="00D75CF7">
              <w:rPr>
                <w:rFonts w:cs="Times New Roman"/>
              </w:rPr>
              <w:t>14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</w:tcPr>
          <w:p w:rsidR="003E477E" w:rsidRPr="001D7279" w:rsidRDefault="00D75CF7" w:rsidP="00077EB9">
            <w:pPr>
              <w:pStyle w:val="Standard"/>
              <w:jc w:val="center"/>
              <w:rPr>
                <w:rFonts w:cs="Times New Roman"/>
                <w:b/>
              </w:rPr>
            </w:pPr>
            <w:r>
              <w:t>Контрольная  работа  по  теме « Таблица  умножения  в  пределах 100»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</w:tcPr>
          <w:p w:rsidR="003E477E" w:rsidRPr="00D75CF7" w:rsidRDefault="00D75CF7" w:rsidP="00D75CF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  </w:t>
            </w:r>
            <w:r w:rsidRPr="00D75CF7">
              <w:rPr>
                <w:rFonts w:cs="Times New Roman"/>
              </w:rPr>
              <w:t>1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</w:tcPr>
          <w:p w:rsidR="003E477E" w:rsidRPr="001D7279" w:rsidRDefault="00D75CF7" w:rsidP="00077EB9">
            <w:pPr>
              <w:pStyle w:val="Standard"/>
              <w:jc w:val="center"/>
              <w:rPr>
                <w:rFonts w:cs="Times New Roman"/>
                <w:b/>
              </w:rPr>
            </w:pPr>
            <w:r>
              <w:t>Таблица  умножения  в  пределах 100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</w:tcPr>
          <w:p w:rsidR="003E477E" w:rsidRPr="001D7279" w:rsidRDefault="003E477E" w:rsidP="00077EB9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</w:tcPr>
          <w:p w:rsidR="003E477E" w:rsidRPr="001D7279" w:rsidRDefault="003E477E" w:rsidP="00077EB9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</w:tcPr>
          <w:p w:rsidR="003E477E" w:rsidRPr="001D7279" w:rsidRDefault="003E477E" w:rsidP="00077EB9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</w:tr>
      <w:tr w:rsidR="00882817" w:rsidTr="003A2E55">
        <w:trPr>
          <w:trHeight w:val="738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D75CF7" w:rsidP="00077EB9">
            <w:r>
              <w:t>15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jc w:val="both"/>
              <w:rPr>
                <w:rFonts w:cs="Times New Roman"/>
              </w:rPr>
            </w:pPr>
          </w:p>
          <w:p w:rsidR="005A2896" w:rsidRPr="00CE0235" w:rsidRDefault="00D75CF7" w:rsidP="00077EB9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Работа  над  ошибками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D17C49" w:rsidRDefault="00D75CF7" w:rsidP="00077EB9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D17C49" w:rsidRDefault="005A2896" w:rsidP="00077EB9">
            <w:pPr>
              <w:rPr>
                <w:rFonts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5D2FD7" w:rsidTr="003A2E55">
        <w:trPr>
          <w:trHeight w:val="411"/>
        </w:trPr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FB27FB" w:rsidRDefault="00D75CF7" w:rsidP="00077EB9">
            <w:r>
              <w:t>16-17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E43815" w:rsidRDefault="005A2896" w:rsidP="001B5EAD">
            <w:pPr>
              <w:jc w:val="center"/>
              <w:rPr>
                <w:rFonts w:cs="Times New Roman"/>
                <w:i/>
              </w:rPr>
            </w:pPr>
          </w:p>
          <w:p w:rsidR="005A2896" w:rsidRPr="00D17C49" w:rsidRDefault="00D75CF7" w:rsidP="00D75CF7">
            <w:pPr>
              <w:rPr>
                <w:rFonts w:cs="Times New Roman"/>
              </w:rPr>
            </w:pPr>
            <w:r>
              <w:rPr>
                <w:rFonts w:cs="Times New Roman"/>
              </w:rPr>
              <w:t>Деление  суммы  на  число</w:t>
            </w:r>
          </w:p>
        </w:tc>
        <w:tc>
          <w:tcPr>
            <w:tcW w:w="998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auto"/>
            </w:tcBorders>
          </w:tcPr>
          <w:p w:rsidR="005A2896" w:rsidRPr="00D75CF7" w:rsidRDefault="00D75CF7" w:rsidP="00D75CF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2</w:t>
            </w:r>
          </w:p>
          <w:p w:rsidR="005A2896" w:rsidRPr="00D17C49" w:rsidRDefault="005A2896" w:rsidP="00E43815">
            <w:pPr>
              <w:rPr>
                <w:rFonts w:cs="Times New Roman"/>
              </w:rPr>
            </w:pPr>
          </w:p>
        </w:tc>
        <w:tc>
          <w:tcPr>
            <w:tcW w:w="4378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6" w:rsidRPr="00D17C49" w:rsidRDefault="005A2896" w:rsidP="001B5EAD">
            <w:pPr>
              <w:jc w:val="center"/>
              <w:rPr>
                <w:rFonts w:cs="Times New Roman"/>
                <w:b/>
              </w:rPr>
            </w:pPr>
            <w:r w:rsidRPr="00D17C49">
              <w:rPr>
                <w:rFonts w:cs="Times New Roman"/>
                <w:i/>
              </w:rPr>
              <w:t>.</w:t>
            </w:r>
            <w:r w:rsidRPr="00D17C49">
              <w:rPr>
                <w:rFonts w:cs="Times New Roman"/>
                <w:b/>
              </w:rPr>
              <w:t xml:space="preserve"> </w:t>
            </w:r>
          </w:p>
          <w:p w:rsidR="005A2896" w:rsidRPr="00D17C49" w:rsidRDefault="005A2896" w:rsidP="00E43815">
            <w:pPr>
              <w:rPr>
                <w:rFonts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1B5EAD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5A2896" w:rsidRDefault="005A2896" w:rsidP="001B5EAD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</w:p>
        </w:tc>
      </w:tr>
      <w:tr w:rsidR="00D75CF7" w:rsidTr="003A2E55">
        <w:trPr>
          <w:trHeight w:val="555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5CF7" w:rsidRPr="00FB27FB" w:rsidRDefault="00D75CF7" w:rsidP="00077EB9">
            <w:r>
              <w:t>18-19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5CF7" w:rsidRPr="00D75CF7" w:rsidRDefault="00D75CF7" w:rsidP="00D75CF7">
            <w:pPr>
              <w:rPr>
                <w:rFonts w:cs="Times New Roman"/>
              </w:rPr>
            </w:pPr>
            <w:r>
              <w:rPr>
                <w:rFonts w:cs="Times New Roman"/>
              </w:rPr>
              <w:t>Вычисление  вида  48:2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CF7" w:rsidRPr="00D75CF7" w:rsidRDefault="00D75CF7" w:rsidP="00E4381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2 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F7" w:rsidRPr="00D17C49" w:rsidRDefault="00D75CF7" w:rsidP="00077EB9">
            <w:pPr>
              <w:rPr>
                <w:rFonts w:cs="Times New Roman"/>
              </w:rPr>
            </w:pPr>
          </w:p>
          <w:p w:rsidR="00D75CF7" w:rsidRPr="00D17C49" w:rsidRDefault="00D75CF7" w:rsidP="00E43815">
            <w:pPr>
              <w:rPr>
                <w:rFonts w:cs="Times New Roman"/>
                <w:i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5CF7" w:rsidRDefault="00D75CF7" w:rsidP="001B5EAD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D75CF7" w:rsidRDefault="00D75CF7" w:rsidP="001B5EAD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D75CF7" w:rsidRDefault="00D75CF7" w:rsidP="00077EB9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D75CF7" w:rsidTr="003A2E55">
        <w:trPr>
          <w:trHeight w:val="660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5CF7" w:rsidRPr="00FB27FB" w:rsidRDefault="00D75CF7" w:rsidP="00077EB9">
            <w:r>
              <w:t>20-21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5CF7" w:rsidRPr="00D75CF7" w:rsidRDefault="00D75CF7" w:rsidP="00D75CF7">
            <w:pPr>
              <w:rPr>
                <w:rFonts w:cs="Times New Roman"/>
              </w:rPr>
            </w:pPr>
            <w:r>
              <w:rPr>
                <w:rFonts w:cs="Times New Roman"/>
              </w:rPr>
              <w:t>Вычисление  вида  57:3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75CF7" w:rsidRPr="00D75CF7" w:rsidRDefault="00D75CF7" w:rsidP="00E4381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2 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CF7" w:rsidRPr="00D17C49" w:rsidRDefault="00D75CF7" w:rsidP="00077EB9">
            <w:pPr>
              <w:rPr>
                <w:rFonts w:cs="Times New Roman"/>
              </w:rPr>
            </w:pPr>
          </w:p>
          <w:p w:rsidR="00D75CF7" w:rsidRPr="00D17C49" w:rsidRDefault="00D75CF7" w:rsidP="00E43815">
            <w:pPr>
              <w:rPr>
                <w:rFonts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5CF7" w:rsidRDefault="00D75CF7" w:rsidP="001B5EAD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D75CF7" w:rsidRDefault="00D75CF7" w:rsidP="001B5EAD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D75CF7" w:rsidRDefault="00D75CF7" w:rsidP="00077EB9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5D2FD7" w:rsidTr="003A2E55">
        <w:trPr>
          <w:trHeight w:val="451"/>
        </w:trPr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940A7D" w:rsidP="00077EB9">
            <w:r>
              <w:t>22-25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D17C49" w:rsidRDefault="005A2896" w:rsidP="00077EB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D17C49" w:rsidRDefault="005A2896" w:rsidP="00077EB9">
            <w:pPr>
              <w:rPr>
                <w:rFonts w:cs="Times New Roman"/>
              </w:rPr>
            </w:pPr>
          </w:p>
          <w:p w:rsidR="005A2896" w:rsidRPr="00D17C49" w:rsidRDefault="00940A7D" w:rsidP="00077EB9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D17C49" w:rsidRDefault="005A2896" w:rsidP="001B5EAD">
            <w:pPr>
              <w:rPr>
                <w:rFonts w:cs="Times New Roman"/>
                <w:b/>
              </w:rPr>
            </w:pPr>
          </w:p>
          <w:p w:rsidR="005A2896" w:rsidRPr="00D17C49" w:rsidRDefault="005A2896" w:rsidP="00E43815">
            <w:pPr>
              <w:rPr>
                <w:rFonts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D75CF7" w:rsidTr="003A2E55">
        <w:trPr>
          <w:trHeight w:val="645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5CF7" w:rsidRDefault="00940A7D" w:rsidP="00077EB9">
            <w:r>
              <w:t>26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40A7D" w:rsidRDefault="00940A7D" w:rsidP="00940A7D">
            <w:pPr>
              <w:pStyle w:val="Standard"/>
              <w:jc w:val="both"/>
            </w:pPr>
            <w:r>
              <w:t>Урок  повторения  и  самоконтроля</w:t>
            </w:r>
            <w:proofErr w:type="gramStart"/>
            <w:r>
              <w:t xml:space="preserve"> .</w:t>
            </w:r>
            <w:proofErr w:type="gramEnd"/>
          </w:p>
          <w:p w:rsidR="00D75CF7" w:rsidRPr="00D17C49" w:rsidRDefault="00940A7D" w:rsidP="00940A7D">
            <w:pPr>
              <w:pStyle w:val="Standard"/>
              <w:jc w:val="both"/>
              <w:rPr>
                <w:rFonts w:cs="Times New Roman"/>
              </w:rPr>
            </w:pPr>
            <w:r>
              <w:t>Контрольная  работа  по  теме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5CF7" w:rsidRPr="00D17C49" w:rsidRDefault="00940A7D" w:rsidP="00077EB9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5CF7" w:rsidRPr="00D17C49" w:rsidRDefault="00D75CF7" w:rsidP="00E43815">
            <w:pPr>
              <w:rPr>
                <w:rFonts w:cs="Times New Roman"/>
                <w:b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5CF7" w:rsidRDefault="00D75CF7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5CF7" w:rsidRDefault="00D75CF7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5CF7" w:rsidRDefault="00D75CF7" w:rsidP="00077EB9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D75CF7" w:rsidTr="003A2E55">
        <w:trPr>
          <w:trHeight w:val="435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5CF7" w:rsidRDefault="00940A7D" w:rsidP="00077EB9">
            <w:r>
              <w:t>27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5CF7" w:rsidRPr="00D17C49" w:rsidRDefault="00940A7D" w:rsidP="00077EB9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Работа  над  ошибками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5CF7" w:rsidRPr="00D17C49" w:rsidRDefault="00940A7D" w:rsidP="00077EB9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5CF7" w:rsidRPr="00D17C49" w:rsidRDefault="00D75CF7" w:rsidP="00E43815">
            <w:pPr>
              <w:rPr>
                <w:rFonts w:cs="Times New Roman"/>
                <w:b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5CF7" w:rsidRDefault="00D75CF7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5CF7" w:rsidRDefault="00D75CF7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5CF7" w:rsidRDefault="00D75CF7" w:rsidP="00077EB9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940A7D" w:rsidTr="005E53C3">
        <w:trPr>
          <w:trHeight w:val="480"/>
        </w:trPr>
        <w:tc>
          <w:tcPr>
            <w:tcW w:w="15425" w:type="dxa"/>
            <w:gridSpan w:val="13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40A7D" w:rsidRDefault="00940A7D" w:rsidP="00077EB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Числа  от  100 до  1000</w:t>
            </w:r>
          </w:p>
          <w:p w:rsidR="00940A7D" w:rsidRDefault="00940A7D" w:rsidP="00077EB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Нумерация (10ч)</w:t>
            </w:r>
          </w:p>
          <w:p w:rsidR="00940A7D" w:rsidRDefault="00940A7D" w:rsidP="00077EB9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882817" w:rsidTr="003A2E55">
        <w:trPr>
          <w:trHeight w:val="15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940A7D" w:rsidP="00077EB9">
            <w:r>
              <w:t>1-2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053A43" w:rsidRDefault="00940A7D" w:rsidP="00077EB9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Счёт  сотнями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D17C49" w:rsidRDefault="00940A7D" w:rsidP="00077EB9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D17C49" w:rsidRDefault="005A2896" w:rsidP="00E43815">
            <w:pPr>
              <w:rPr>
                <w:rFonts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882817" w:rsidTr="003A2E55">
        <w:trPr>
          <w:trHeight w:val="374"/>
        </w:trPr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940A7D" w:rsidP="00077EB9">
            <w:r>
              <w:t>3-4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D17C49" w:rsidRDefault="00940A7D" w:rsidP="00077EB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Названия  круглых  сотен</w:t>
            </w:r>
          </w:p>
        </w:tc>
        <w:tc>
          <w:tcPr>
            <w:tcW w:w="9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D17C49" w:rsidRDefault="00940A7D" w:rsidP="00077EB9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D17C49" w:rsidRDefault="005A2896" w:rsidP="00D438CE">
            <w:pPr>
              <w:rPr>
                <w:rFonts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882817" w:rsidTr="003A2E55">
        <w:trPr>
          <w:trHeight w:val="497"/>
        </w:trPr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940A7D" w:rsidP="00077EB9">
            <w:r>
              <w:t>5-6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1D7279" w:rsidRDefault="00F22011" w:rsidP="00E43815">
            <w:pPr>
              <w:tabs>
                <w:tab w:val="left" w:pos="8820"/>
                <w:tab w:val="left" w:pos="109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Образование  чисел  от  100 до  1000</w:t>
            </w:r>
          </w:p>
        </w:tc>
        <w:tc>
          <w:tcPr>
            <w:tcW w:w="9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1D7279" w:rsidRDefault="00940A7D" w:rsidP="00077EB9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1D7279" w:rsidRDefault="00DB56A9" w:rsidP="00940A7D">
            <w:pPr>
              <w:rPr>
                <w:rFonts w:cs="Times New Roman"/>
              </w:rPr>
            </w:pPr>
            <w:r w:rsidRPr="001D7279">
              <w:rPr>
                <w:rFonts w:cs="Times New Roman"/>
                <w:b/>
                <w:bCs/>
                <w:i/>
                <w:iCs/>
                <w:color w:val="000000"/>
                <w:shd w:val="clear" w:color="auto" w:fill="FFFFFF"/>
              </w:rPr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882817" w:rsidTr="003A2E55">
        <w:trPr>
          <w:trHeight w:val="192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940A7D" w:rsidP="00077EB9">
            <w:r>
              <w:t>7-8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D17C49" w:rsidRDefault="00F22011" w:rsidP="005A538E">
            <w:pPr>
              <w:tabs>
                <w:tab w:val="left" w:pos="8820"/>
                <w:tab w:val="left" w:pos="109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Трёхзначные  числа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D17C49" w:rsidRDefault="00940A7D" w:rsidP="00077EB9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D17C49" w:rsidRDefault="005A2896" w:rsidP="00D438CE">
            <w:pPr>
              <w:rPr>
                <w:rFonts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882817" w:rsidTr="003A2E55">
        <w:trPr>
          <w:trHeight w:val="374"/>
        </w:trPr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940A7D" w:rsidP="00077EB9">
            <w:r>
              <w:t>9-10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D17C49" w:rsidRDefault="00F22011" w:rsidP="00077EB9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Задачи  на  сравнение</w:t>
            </w:r>
          </w:p>
        </w:tc>
        <w:tc>
          <w:tcPr>
            <w:tcW w:w="9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D17C49" w:rsidRDefault="00940A7D" w:rsidP="00077EB9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D17C49" w:rsidRDefault="005A2896" w:rsidP="00077EB9">
            <w:pPr>
              <w:rPr>
                <w:rFonts w:cs="Times New Roman"/>
              </w:rPr>
            </w:pPr>
          </w:p>
          <w:p w:rsidR="005A2896" w:rsidRPr="00D17C49" w:rsidRDefault="005A2896" w:rsidP="00D438CE">
            <w:pPr>
              <w:rPr>
                <w:rFonts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F22011" w:rsidTr="006A2509">
        <w:trPr>
          <w:trHeight w:val="676"/>
        </w:trPr>
        <w:tc>
          <w:tcPr>
            <w:tcW w:w="15425" w:type="dxa"/>
            <w:gridSpan w:val="1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2011" w:rsidRDefault="00F22011" w:rsidP="00077EB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Сложение  и  вычитание(12ч)</w:t>
            </w:r>
          </w:p>
        </w:tc>
      </w:tr>
      <w:tr w:rsidR="00882817" w:rsidTr="003A2E55">
        <w:trPr>
          <w:trHeight w:val="374"/>
        </w:trPr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F22011" w:rsidP="00077EB9">
            <w:r>
              <w:t>1-4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D17C49" w:rsidRDefault="00F22011" w:rsidP="00077EB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Устные  приёмы  сложения  и вычитания</w:t>
            </w:r>
          </w:p>
        </w:tc>
        <w:tc>
          <w:tcPr>
            <w:tcW w:w="9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D17C49" w:rsidRDefault="00F22011" w:rsidP="00077EB9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D17C49" w:rsidRDefault="005A2896" w:rsidP="00D17C49">
            <w:pPr>
              <w:rPr>
                <w:rFonts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5D2FD7" w:rsidRPr="00FB0E18" w:rsidTr="003A2E55">
        <w:trPr>
          <w:trHeight w:val="795"/>
        </w:trPr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F22011" w:rsidP="00077EB9">
            <w:r>
              <w:lastRenderedPageBreak/>
              <w:t>5-6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D17C49" w:rsidRDefault="00F22011" w:rsidP="00077EB9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Единицы  площади</w:t>
            </w:r>
          </w:p>
        </w:tc>
        <w:tc>
          <w:tcPr>
            <w:tcW w:w="9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D17C49" w:rsidRDefault="00F22011" w:rsidP="00077EB9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D17C49" w:rsidRDefault="005A2896" w:rsidP="00053A43">
            <w:pPr>
              <w:rPr>
                <w:rFonts w:cs="Times New Roman"/>
              </w:rPr>
            </w:pPr>
            <w:r w:rsidRPr="00D17C49">
              <w:rPr>
                <w:rFonts w:cs="Times New Roman"/>
              </w:rPr>
              <w:t>.</w:t>
            </w:r>
            <w:r w:rsidRPr="00D17C49">
              <w:rPr>
                <w:rFonts w:cs="Times New Roman"/>
              </w:rPr>
              <w:br/>
            </w:r>
          </w:p>
          <w:p w:rsidR="005A2896" w:rsidRPr="00D17C49" w:rsidRDefault="005A2896" w:rsidP="00053A43">
            <w:pPr>
              <w:rPr>
                <w:rFonts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606FBB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FB27FB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FB27FB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940A7D" w:rsidRPr="00FB0E18" w:rsidTr="003A2E55">
        <w:trPr>
          <w:trHeight w:val="18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40A7D" w:rsidRDefault="00F22011" w:rsidP="00077EB9">
            <w:r>
              <w:t>7-10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40A7D" w:rsidRPr="00D17C49" w:rsidRDefault="00F22011" w:rsidP="00077EB9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Площадь  прямоугольника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40A7D" w:rsidRDefault="00F22011" w:rsidP="00077EB9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40A7D" w:rsidRPr="00D17C49" w:rsidRDefault="00940A7D" w:rsidP="00053A43">
            <w:pPr>
              <w:rPr>
                <w:rFonts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40A7D" w:rsidRPr="00606FBB" w:rsidRDefault="00940A7D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40A7D" w:rsidRPr="00FB27FB" w:rsidRDefault="00940A7D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40A7D" w:rsidRPr="00FB27FB" w:rsidRDefault="00940A7D" w:rsidP="00077EB9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882817" w:rsidTr="003A2E55">
        <w:trPr>
          <w:trHeight w:val="374"/>
        </w:trPr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F22011" w:rsidP="00077EB9">
            <w:r>
              <w:t>11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2011" w:rsidRPr="001D7279" w:rsidRDefault="00F22011" w:rsidP="00F22011">
            <w:pPr>
              <w:pStyle w:val="Standard"/>
              <w:rPr>
                <w:rFonts w:cs="Times New Roman"/>
              </w:rPr>
            </w:pPr>
            <w:r w:rsidRPr="001D7279">
              <w:rPr>
                <w:rFonts w:cs="Times New Roman"/>
              </w:rPr>
              <w:t>Урок  повторения  и самоконтроля.</w:t>
            </w:r>
          </w:p>
          <w:p w:rsidR="005A2896" w:rsidRPr="00D17C49" w:rsidRDefault="00F22011" w:rsidP="00F22011">
            <w:pPr>
              <w:pStyle w:val="Standard"/>
            </w:pPr>
            <w:r w:rsidRPr="001D7279">
              <w:rPr>
                <w:rFonts w:cs="Times New Roman"/>
              </w:rPr>
              <w:t xml:space="preserve">Контрольная  работа по  теме </w:t>
            </w:r>
            <w:r w:rsidRPr="001D7279">
              <w:rPr>
                <w:rFonts w:cs="Times New Roman"/>
                <w:b/>
                <w:bCs/>
                <w:color w:val="000000"/>
                <w:shd w:val="clear" w:color="auto" w:fill="FFFFFF"/>
              </w:rPr>
              <w:t>«</w:t>
            </w:r>
            <w:r>
              <w:rPr>
                <w:rFonts w:cs="Times New Roman"/>
              </w:rPr>
              <w:t>Площадь  прямоугольника»</w:t>
            </w:r>
          </w:p>
        </w:tc>
        <w:tc>
          <w:tcPr>
            <w:tcW w:w="9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D17C49" w:rsidRDefault="005A2896" w:rsidP="00077EB9">
            <w:r w:rsidRPr="00D17C49">
              <w:t>1</w:t>
            </w:r>
          </w:p>
        </w:tc>
        <w:tc>
          <w:tcPr>
            <w:tcW w:w="4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D17C49" w:rsidRDefault="005A2896" w:rsidP="00D17C49"/>
          <w:p w:rsidR="005A2896" w:rsidRPr="00D17C49" w:rsidRDefault="005A2896" w:rsidP="00D17C49">
            <w:r w:rsidRPr="00D17C49">
              <w:t xml:space="preserve"> </w:t>
            </w:r>
            <w:r w:rsidR="00F22011">
              <w:rPr>
                <w:rFonts w:cs="Times New Roman"/>
              </w:rPr>
              <w:t>Площадь  прямоугольника</w:t>
            </w:r>
          </w:p>
          <w:p w:rsidR="005A2896" w:rsidRPr="00D17C49" w:rsidRDefault="005A2896" w:rsidP="00077EB9"/>
        </w:tc>
        <w:tc>
          <w:tcPr>
            <w:tcW w:w="1142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882817" w:rsidTr="003A2E55">
        <w:trPr>
          <w:trHeight w:val="374"/>
        </w:trPr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F22011" w:rsidP="00077EB9">
            <w:r>
              <w:t>12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D17C49" w:rsidRDefault="00F22011" w:rsidP="00077EB9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Работа  над  ошибками</w:t>
            </w:r>
          </w:p>
        </w:tc>
        <w:tc>
          <w:tcPr>
            <w:tcW w:w="9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D17C49" w:rsidRDefault="005A2896" w:rsidP="00077EB9">
            <w:r w:rsidRPr="00D17C49">
              <w:t>1</w:t>
            </w:r>
          </w:p>
        </w:tc>
        <w:tc>
          <w:tcPr>
            <w:tcW w:w="4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D17C49" w:rsidRDefault="005A2896" w:rsidP="00077EB9"/>
        </w:tc>
        <w:tc>
          <w:tcPr>
            <w:tcW w:w="1142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F22011" w:rsidTr="00511C7B">
        <w:trPr>
          <w:trHeight w:val="374"/>
        </w:trPr>
        <w:tc>
          <w:tcPr>
            <w:tcW w:w="15425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2011" w:rsidRDefault="00F22011" w:rsidP="00077EB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Сложение  и  вычитание </w:t>
            </w:r>
            <w:proofErr w:type="gramStart"/>
            <w:r>
              <w:rPr>
                <w:rFonts w:cs="Times New Roman"/>
              </w:rPr>
              <w:t xml:space="preserve">( </w:t>
            </w:r>
            <w:proofErr w:type="gramEnd"/>
            <w:r>
              <w:rPr>
                <w:rFonts w:cs="Times New Roman"/>
              </w:rPr>
              <w:t>продолжение; 13ч)</w:t>
            </w:r>
          </w:p>
        </w:tc>
      </w:tr>
      <w:tr w:rsidR="005D2FD7" w:rsidTr="003A2E55">
        <w:trPr>
          <w:trHeight w:val="374"/>
        </w:trPr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/>
          <w:p w:rsidR="005A2896" w:rsidRDefault="005D2FD7" w:rsidP="00077EB9">
            <w:r>
              <w:t>1-2</w:t>
            </w:r>
          </w:p>
          <w:p w:rsidR="005A2896" w:rsidRDefault="005A2896" w:rsidP="00077EB9"/>
        </w:tc>
        <w:tc>
          <w:tcPr>
            <w:tcW w:w="48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2E243A" w:rsidRDefault="005D2FD7" w:rsidP="0009176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Деление с остатком</w:t>
            </w:r>
          </w:p>
        </w:tc>
        <w:tc>
          <w:tcPr>
            <w:tcW w:w="998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D2FD7" w:rsidP="00077EB9">
            <w:r>
              <w:t>2</w:t>
            </w:r>
          </w:p>
        </w:tc>
        <w:tc>
          <w:tcPr>
            <w:tcW w:w="4378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2E243A" w:rsidRDefault="005A2896" w:rsidP="002E243A"/>
          <w:p w:rsidR="005A2896" w:rsidRPr="002E243A" w:rsidRDefault="005A2896" w:rsidP="002E243A"/>
        </w:tc>
        <w:tc>
          <w:tcPr>
            <w:tcW w:w="1142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F22011" w:rsidTr="003A2E55">
        <w:trPr>
          <w:trHeight w:val="374"/>
        </w:trPr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2011" w:rsidRDefault="00F22011" w:rsidP="00F22011">
            <w:pPr>
              <w:pStyle w:val="Standard"/>
              <w:jc w:val="both"/>
            </w:pPr>
          </w:p>
          <w:p w:rsidR="00F22011" w:rsidRPr="002E243A" w:rsidRDefault="005D2FD7" w:rsidP="00F22011">
            <w:r>
              <w:t>3-4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F22011" w:rsidRPr="002E243A" w:rsidRDefault="00F22011" w:rsidP="00F22011">
            <w:pPr>
              <w:pStyle w:val="Standard"/>
              <w:ind w:left="3950"/>
              <w:jc w:val="both"/>
            </w:pPr>
          </w:p>
          <w:p w:rsidR="00F22011" w:rsidRPr="002E243A" w:rsidRDefault="005D2FD7" w:rsidP="002E243A">
            <w:r>
              <w:t>Километр</w:t>
            </w:r>
          </w:p>
        </w:tc>
        <w:tc>
          <w:tcPr>
            <w:tcW w:w="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F22011" w:rsidRDefault="005D2FD7">
            <w:pPr>
              <w:widowControl/>
              <w:suppressAutoHyphens w:val="0"/>
              <w:autoSpaceDN/>
              <w:spacing w:after="200" w:line="276" w:lineRule="auto"/>
              <w:textAlignment w:val="auto"/>
            </w:pPr>
            <w:r>
              <w:t>2</w:t>
            </w:r>
          </w:p>
          <w:p w:rsidR="00F22011" w:rsidRPr="002E243A" w:rsidRDefault="00F22011" w:rsidP="00F22011"/>
        </w:tc>
        <w:tc>
          <w:tcPr>
            <w:tcW w:w="43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F22011" w:rsidRDefault="00F22011">
            <w:pPr>
              <w:widowControl/>
              <w:suppressAutoHyphens w:val="0"/>
              <w:autoSpaceDN/>
              <w:spacing w:after="200" w:line="276" w:lineRule="auto"/>
              <w:textAlignment w:val="auto"/>
            </w:pPr>
          </w:p>
          <w:p w:rsidR="00F22011" w:rsidRPr="002E243A" w:rsidRDefault="00F22011" w:rsidP="00F22011"/>
        </w:tc>
        <w:tc>
          <w:tcPr>
            <w:tcW w:w="1142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2011" w:rsidRDefault="00F22011" w:rsidP="00820EEA">
            <w:pPr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2011" w:rsidRDefault="00F22011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2011" w:rsidRDefault="00F22011" w:rsidP="00077EB9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882817" w:rsidTr="003A2E55">
        <w:trPr>
          <w:trHeight w:val="660"/>
        </w:trPr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FB27FB" w:rsidRDefault="005D2FD7" w:rsidP="00077EB9">
            <w:r>
              <w:t>5-11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5D2FD7" w:rsidRDefault="005A2896" w:rsidP="00F22011">
            <w:pPr>
              <w:pStyle w:val="Standard"/>
              <w:jc w:val="both"/>
              <w:rPr>
                <w:rFonts w:cs="Times New Roman"/>
              </w:rPr>
            </w:pPr>
            <w:r w:rsidRPr="002E243A">
              <w:rPr>
                <w:b/>
              </w:rPr>
              <w:t xml:space="preserve"> </w:t>
            </w:r>
            <w:r w:rsidR="005D2FD7" w:rsidRPr="005D2FD7">
              <w:t xml:space="preserve">Письменные  приёмы  сложения  и  вычитания </w:t>
            </w:r>
          </w:p>
        </w:tc>
        <w:tc>
          <w:tcPr>
            <w:tcW w:w="9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FB27FB" w:rsidRDefault="005D2FD7" w:rsidP="00077EB9">
            <w:r>
              <w:t>7</w:t>
            </w:r>
          </w:p>
        </w:tc>
        <w:tc>
          <w:tcPr>
            <w:tcW w:w="4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rPr>
                <w:rFonts w:cs="Times New Roman"/>
              </w:rPr>
            </w:pPr>
          </w:p>
          <w:p w:rsidR="005A2896" w:rsidRDefault="005A2896" w:rsidP="00077EB9">
            <w:r>
              <w:rPr>
                <w:rFonts w:cs="Times New Roman"/>
              </w:rPr>
              <w:t>.</w:t>
            </w:r>
          </w:p>
        </w:tc>
        <w:tc>
          <w:tcPr>
            <w:tcW w:w="1142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5D2FD7" w:rsidTr="003A2E55">
        <w:trPr>
          <w:trHeight w:val="705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2FD7" w:rsidRDefault="005D2FD7" w:rsidP="00DF4D99">
            <w:r>
              <w:t>12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2FD7" w:rsidRPr="001D7279" w:rsidRDefault="005D2FD7" w:rsidP="005D2FD7">
            <w:pPr>
              <w:pStyle w:val="Standard"/>
              <w:rPr>
                <w:rFonts w:cs="Times New Roman"/>
              </w:rPr>
            </w:pPr>
            <w:r w:rsidRPr="001D7279">
              <w:rPr>
                <w:rFonts w:cs="Times New Roman"/>
              </w:rPr>
              <w:t>Урок  повторения  и самоконтроля.</w:t>
            </w:r>
          </w:p>
          <w:p w:rsidR="005D2FD7" w:rsidRPr="004F2C53" w:rsidRDefault="005D2FD7" w:rsidP="005D2FD7">
            <w:pPr>
              <w:pStyle w:val="Standard"/>
              <w:jc w:val="both"/>
            </w:pPr>
            <w:r w:rsidRPr="001D7279">
              <w:rPr>
                <w:rFonts w:cs="Times New Roman"/>
              </w:rPr>
              <w:t>Контрольная  работа по  теме</w:t>
            </w:r>
            <w:r>
              <w:rPr>
                <w:rFonts w:cs="Times New Roman"/>
              </w:rPr>
              <w:t xml:space="preserve"> «</w:t>
            </w:r>
            <w:r w:rsidRPr="005D2FD7">
              <w:t>Письменные  приёмы  сложения  и  вычитания</w:t>
            </w:r>
            <w:r>
              <w:t>»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2FD7" w:rsidRPr="00FB27FB" w:rsidRDefault="005D2FD7" w:rsidP="00077EB9">
            <w:r>
              <w:t>1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2FD7" w:rsidRDefault="005D2FD7" w:rsidP="00077EB9">
            <w:pPr>
              <w:rPr>
                <w:rFonts w:cs="Times New Roman"/>
              </w:rPr>
            </w:pPr>
            <w:r w:rsidRPr="005D2FD7">
              <w:t>Письменные  приёмы  сложения  и  вычитания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2FD7" w:rsidRDefault="005D2FD7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2FD7" w:rsidRDefault="005D2FD7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2FD7" w:rsidRDefault="005D2FD7" w:rsidP="00077EB9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5D2FD7" w:rsidTr="003A2E55">
        <w:trPr>
          <w:trHeight w:val="585"/>
        </w:trPr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2FD7" w:rsidRPr="002E243A" w:rsidRDefault="005D2FD7" w:rsidP="00F22011">
            <w:r>
              <w:t>13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</w:tcBorders>
          </w:tcPr>
          <w:p w:rsidR="005D2FD7" w:rsidRPr="002E243A" w:rsidRDefault="005D2FD7" w:rsidP="005D2FD7">
            <w:r>
              <w:t xml:space="preserve">  Работа  над  ошибками</w:t>
            </w:r>
          </w:p>
        </w:tc>
        <w:tc>
          <w:tcPr>
            <w:tcW w:w="1005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auto"/>
            </w:tcBorders>
          </w:tcPr>
          <w:p w:rsidR="005D2FD7" w:rsidRPr="002E243A" w:rsidRDefault="005D2FD7" w:rsidP="005D2FD7">
            <w:pPr>
              <w:ind w:left="4295"/>
            </w:pPr>
          </w:p>
        </w:tc>
        <w:tc>
          <w:tcPr>
            <w:tcW w:w="3525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</w:tcBorders>
          </w:tcPr>
          <w:p w:rsidR="005D2FD7" w:rsidRPr="002E243A" w:rsidRDefault="005D2FD7" w:rsidP="005D2FD7">
            <w:pPr>
              <w:ind w:left="4295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2FD7" w:rsidRPr="002E243A" w:rsidRDefault="005D2FD7" w:rsidP="004F2C53">
            <w:r w:rsidRPr="002E243A">
              <w:t xml:space="preserve"> </w:t>
            </w:r>
          </w:p>
        </w:tc>
        <w:tc>
          <w:tcPr>
            <w:tcW w:w="1142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2FD7" w:rsidRDefault="005D2FD7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5D2FD7" w:rsidRDefault="005D2FD7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5D2FD7" w:rsidRDefault="005D2FD7" w:rsidP="00077EB9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5D2FD7" w:rsidTr="003A2E55">
        <w:trPr>
          <w:trHeight w:val="781"/>
        </w:trPr>
        <w:tc>
          <w:tcPr>
            <w:tcW w:w="10539" w:type="dxa"/>
            <w:gridSpan w:val="8"/>
            <w:tcBorders>
              <w:top w:val="single" w:sz="4" w:space="0" w:color="auto"/>
              <w:lef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2FD7" w:rsidRDefault="005D2FD7" w:rsidP="00077EB9">
            <w:r>
              <w:t xml:space="preserve">                                                                                     Умножение  и деление </w:t>
            </w:r>
          </w:p>
          <w:p w:rsidR="005D2FD7" w:rsidRPr="002E243A" w:rsidRDefault="005D2FD7" w:rsidP="00077EB9">
            <w:r>
              <w:t xml:space="preserve">                                                                               Устные  приёмы  вычислений(11ч)</w:t>
            </w:r>
          </w:p>
        </w:tc>
        <w:tc>
          <w:tcPr>
            <w:tcW w:w="4886" w:type="dxa"/>
            <w:gridSpan w:val="5"/>
            <w:tcBorders>
              <w:top w:val="single" w:sz="4" w:space="0" w:color="auto"/>
              <w:left w:val="nil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2FD7" w:rsidRDefault="005D2FD7" w:rsidP="00077EB9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882817" w:rsidTr="003A2E55">
        <w:trPr>
          <w:trHeight w:val="525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/>
          <w:p w:rsidR="005A2896" w:rsidRDefault="00882817" w:rsidP="00077EB9">
            <w:r>
              <w:t>1-3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22262C" w:rsidRDefault="005D2FD7" w:rsidP="004F2C53">
            <w:pPr>
              <w:tabs>
                <w:tab w:val="left" w:pos="8820"/>
                <w:tab w:val="left" w:pos="109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Умножение  круглых  сотен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22262C" w:rsidRDefault="005A2896" w:rsidP="00077EB9"/>
          <w:p w:rsidR="005A2896" w:rsidRPr="0022262C" w:rsidRDefault="00882817" w:rsidP="00077EB9">
            <w:r>
              <w:t>3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22262C" w:rsidRDefault="005A2896" w:rsidP="002E243A">
            <w:r w:rsidRPr="0022262C">
              <w:t>.</w:t>
            </w:r>
          </w:p>
          <w:p w:rsidR="005A2896" w:rsidRPr="0022262C" w:rsidRDefault="005A2896" w:rsidP="00077EB9"/>
        </w:tc>
        <w:tc>
          <w:tcPr>
            <w:tcW w:w="1142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5D2FD7" w:rsidTr="003A2E55">
        <w:trPr>
          <w:trHeight w:val="600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2FD7" w:rsidRDefault="00882817" w:rsidP="00077EB9">
            <w:r>
              <w:t>4-6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2FD7" w:rsidRPr="0022262C" w:rsidRDefault="005D2FD7" w:rsidP="004F2C53">
            <w:pPr>
              <w:tabs>
                <w:tab w:val="left" w:pos="8820"/>
                <w:tab w:val="left" w:pos="109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Деление  круглых  сотен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2FD7" w:rsidRPr="0022262C" w:rsidRDefault="00882817" w:rsidP="00077EB9">
            <w:r>
              <w:t>3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2FD7" w:rsidRPr="0022262C" w:rsidRDefault="005D2FD7" w:rsidP="00077EB9"/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2FD7" w:rsidRDefault="005D2FD7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2FD7" w:rsidRDefault="005D2FD7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2FD7" w:rsidRDefault="005D2FD7" w:rsidP="00077EB9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882817" w:rsidTr="003A2E55">
        <w:trPr>
          <w:trHeight w:val="519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7279" w:rsidRDefault="001D7279" w:rsidP="00077EB9"/>
          <w:p w:rsidR="001D7279" w:rsidRDefault="00882817" w:rsidP="00077EB9">
            <w:r>
              <w:t>7-9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7279" w:rsidRPr="00D975D3" w:rsidRDefault="005D2FD7" w:rsidP="004F2C53">
            <w:pPr>
              <w:tabs>
                <w:tab w:val="left" w:pos="8820"/>
                <w:tab w:val="left" w:pos="109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Грамм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7279" w:rsidRPr="0022262C" w:rsidRDefault="00882817" w:rsidP="00077EB9">
            <w:r>
              <w:t>3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7279" w:rsidRPr="0022262C" w:rsidRDefault="001D7279" w:rsidP="002E243A"/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7279" w:rsidRDefault="001D7279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7279" w:rsidRDefault="001D7279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7279" w:rsidRDefault="001D7279" w:rsidP="00077EB9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882817" w:rsidTr="003A2E55">
        <w:trPr>
          <w:trHeight w:val="570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7279" w:rsidRDefault="00882817" w:rsidP="00077EB9">
            <w:r>
              <w:t>10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7279" w:rsidRDefault="00882817" w:rsidP="004F2C53">
            <w:pPr>
              <w:tabs>
                <w:tab w:val="left" w:pos="8820"/>
                <w:tab w:val="left" w:pos="109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Контрольная</w:t>
            </w:r>
            <w:r w:rsidR="005D2FD7">
              <w:rPr>
                <w:rFonts w:cs="Times New Roman"/>
              </w:rPr>
              <w:t xml:space="preserve">  работа  по   теме  «Умножение  и  деление  круглых  сотен»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7279" w:rsidRPr="0022262C" w:rsidRDefault="00882817" w:rsidP="00077EB9">
            <w:r>
              <w:t>1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7279" w:rsidRPr="0022262C" w:rsidRDefault="00882817" w:rsidP="002E243A">
            <w:r>
              <w:rPr>
                <w:rFonts w:cs="Times New Roman"/>
              </w:rPr>
              <w:t>Умножение  и  деление  круглых  сотен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7279" w:rsidRDefault="001D7279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7279" w:rsidRDefault="001D7279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7279" w:rsidRDefault="001D7279" w:rsidP="00077EB9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882817" w:rsidTr="003A2E55">
        <w:trPr>
          <w:trHeight w:val="630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882817" w:rsidP="005D2FD7">
            <w:r>
              <w:lastRenderedPageBreak/>
              <w:t>11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882817" w:rsidP="004F2C53">
            <w:pPr>
              <w:tabs>
                <w:tab w:val="left" w:pos="8820"/>
                <w:tab w:val="left" w:pos="10980"/>
              </w:tabs>
              <w:jc w:val="both"/>
              <w:rPr>
                <w:rFonts w:cs="Times New Roman"/>
              </w:rPr>
            </w:pPr>
            <w:r>
              <w:t>Работа  над  ошибками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22262C" w:rsidRDefault="00882817" w:rsidP="00077EB9">
            <w:r>
              <w:t>1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22262C" w:rsidRDefault="005A2896" w:rsidP="00077EB9"/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882817" w:rsidTr="00FF4E4F">
        <w:trPr>
          <w:trHeight w:val="645"/>
        </w:trPr>
        <w:tc>
          <w:tcPr>
            <w:tcW w:w="15425" w:type="dxa"/>
            <w:gridSpan w:val="1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82817" w:rsidRDefault="00882817" w:rsidP="00077EB9"/>
          <w:p w:rsidR="00882817" w:rsidRDefault="00882817" w:rsidP="00077EB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Письменные  приёмы  вычислений (17ч)</w:t>
            </w:r>
          </w:p>
        </w:tc>
      </w:tr>
      <w:tr w:rsidR="00882817" w:rsidTr="003A2E55">
        <w:trPr>
          <w:trHeight w:val="600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/>
          <w:p w:rsidR="005A2896" w:rsidRDefault="00882817" w:rsidP="00077EB9">
            <w:r>
              <w:t>1-3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882817" w:rsidP="004F2C53">
            <w:pPr>
              <w:tabs>
                <w:tab w:val="left" w:pos="8820"/>
                <w:tab w:val="left" w:pos="109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Умножение  на однозначное  число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22262C" w:rsidRDefault="00882817" w:rsidP="00077EB9">
            <w:r>
              <w:t>3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22262C" w:rsidRDefault="005A2896" w:rsidP="00077EB9"/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882817" w:rsidTr="003A2E55">
        <w:trPr>
          <w:trHeight w:val="795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/>
          <w:p w:rsidR="005A2896" w:rsidRDefault="003A2E55" w:rsidP="005D2FD7">
            <w:r>
              <w:t>4-6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882817" w:rsidP="004F2C53">
            <w:pPr>
              <w:tabs>
                <w:tab w:val="left" w:pos="8820"/>
                <w:tab w:val="left" w:pos="109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Деление  на  однозначное  число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22262C" w:rsidRDefault="003A2E55" w:rsidP="00077EB9">
            <w:r>
              <w:t>3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22262C" w:rsidRDefault="005A2896" w:rsidP="00077EB9"/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882817" w:rsidTr="003A2E55">
        <w:trPr>
          <w:trHeight w:val="975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/>
          <w:p w:rsidR="005A2896" w:rsidRDefault="003A2E55" w:rsidP="005D2FD7">
            <w:r>
              <w:t>7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882817" w:rsidP="004F2C53">
            <w:pPr>
              <w:tabs>
                <w:tab w:val="left" w:pos="8820"/>
                <w:tab w:val="left" w:pos="109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Итоговый  контроль 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22262C" w:rsidRDefault="00882817" w:rsidP="00077EB9">
            <w:r>
              <w:t>1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22262C" w:rsidRDefault="005A2896" w:rsidP="00077EB9"/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882817" w:rsidTr="003A2E55">
        <w:trPr>
          <w:trHeight w:val="282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3A2E55" w:rsidP="00DF4D99">
            <w:r>
              <w:t>8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82817" w:rsidRPr="0022262C" w:rsidRDefault="005A2896" w:rsidP="00882817">
            <w:pPr>
              <w:tabs>
                <w:tab w:val="left" w:pos="8820"/>
                <w:tab w:val="left" w:pos="109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882817">
              <w:rPr>
                <w:rFonts w:cs="Times New Roman"/>
              </w:rPr>
              <w:t>Работа  над  ошибками</w:t>
            </w:r>
          </w:p>
          <w:p w:rsidR="005A2896" w:rsidRPr="0022262C" w:rsidRDefault="005A2896" w:rsidP="004F2C53">
            <w:pPr>
              <w:tabs>
                <w:tab w:val="left" w:pos="8820"/>
                <w:tab w:val="left" w:pos="10980"/>
              </w:tabs>
              <w:jc w:val="both"/>
              <w:rPr>
                <w:rFonts w:cs="Times New Roman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22262C" w:rsidRDefault="00882817" w:rsidP="00077EB9">
            <w:r>
              <w:t>1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22262C" w:rsidRDefault="005A2896" w:rsidP="004F2C53"/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882817" w:rsidTr="003A2E55">
        <w:trPr>
          <w:trHeight w:val="113"/>
        </w:trPr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3A2E55" w:rsidP="00077EB9">
            <w:r>
              <w:t>9-11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22262C" w:rsidRDefault="00882817" w:rsidP="004F2C53">
            <w:pPr>
              <w:tabs>
                <w:tab w:val="left" w:pos="8820"/>
                <w:tab w:val="left" w:pos="109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Повторение</w:t>
            </w:r>
          </w:p>
        </w:tc>
        <w:tc>
          <w:tcPr>
            <w:tcW w:w="998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22262C" w:rsidRDefault="003A2E55" w:rsidP="00077EB9">
            <w:r>
              <w:t>3</w:t>
            </w:r>
          </w:p>
        </w:tc>
        <w:tc>
          <w:tcPr>
            <w:tcW w:w="4378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22262C" w:rsidRDefault="005A2896" w:rsidP="004F2C53"/>
        </w:tc>
        <w:tc>
          <w:tcPr>
            <w:tcW w:w="1142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882817" w:rsidTr="003A2E55">
        <w:trPr>
          <w:trHeight w:val="113"/>
        </w:trPr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82817" w:rsidRDefault="00882817" w:rsidP="0022262C">
            <w:pPr>
              <w:rPr>
                <w:b/>
              </w:rPr>
            </w:pPr>
          </w:p>
          <w:p w:rsidR="00882817" w:rsidRPr="000079A7" w:rsidRDefault="00882817" w:rsidP="0022262C"/>
          <w:p w:rsidR="00882817" w:rsidRDefault="003A2E55" w:rsidP="00077EB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4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882817" w:rsidRDefault="0088281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Контрольная  работа  по   теме  «Умножение  и  деление   на  однозначное  число»</w:t>
            </w:r>
          </w:p>
          <w:p w:rsidR="00882817" w:rsidRDefault="0088281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Times New Roman"/>
              </w:rPr>
            </w:pPr>
          </w:p>
          <w:p w:rsidR="00882817" w:rsidRDefault="00882817" w:rsidP="00882817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882817" w:rsidRDefault="00882817" w:rsidP="00781EDB">
            <w:pPr>
              <w:pStyle w:val="Standard"/>
              <w:rPr>
                <w:rFonts w:cs="Times New Roman"/>
              </w:rPr>
            </w:pPr>
          </w:p>
          <w:p w:rsidR="00882817" w:rsidRDefault="0088281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882817" w:rsidRDefault="00882817" w:rsidP="00882817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4378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882817" w:rsidRDefault="0088281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Times New Roman"/>
              </w:rPr>
            </w:pPr>
          </w:p>
          <w:p w:rsidR="00882817" w:rsidRDefault="0088281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Умножение  и  деление   на  однозначное  число</w:t>
            </w:r>
          </w:p>
          <w:p w:rsidR="00882817" w:rsidRDefault="00882817" w:rsidP="00882817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882817" w:rsidRDefault="0088281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Times New Roman"/>
              </w:rPr>
            </w:pPr>
          </w:p>
          <w:p w:rsidR="00882817" w:rsidRDefault="0088281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Times New Roman"/>
              </w:rPr>
            </w:pPr>
          </w:p>
          <w:p w:rsidR="00882817" w:rsidRDefault="00882817" w:rsidP="00882817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882817" w:rsidRDefault="0088281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Times New Roman"/>
              </w:rPr>
            </w:pPr>
          </w:p>
          <w:p w:rsidR="00882817" w:rsidRDefault="0088281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Times New Roman"/>
              </w:rPr>
            </w:pPr>
          </w:p>
          <w:p w:rsidR="00882817" w:rsidRDefault="00882817" w:rsidP="00882817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882817" w:rsidRDefault="0088281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Times New Roman"/>
              </w:rPr>
            </w:pPr>
          </w:p>
          <w:p w:rsidR="00882817" w:rsidRDefault="0088281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Times New Roman"/>
              </w:rPr>
            </w:pPr>
          </w:p>
          <w:p w:rsidR="00882817" w:rsidRDefault="00882817" w:rsidP="00882817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882817" w:rsidTr="003A2E55">
        <w:trPr>
          <w:trHeight w:val="840"/>
        </w:trPr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3A2E55" w:rsidP="00077EB9">
            <w:r>
              <w:t>13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882817" w:rsidRDefault="00882817" w:rsidP="00077EB9">
            <w:pPr>
              <w:pStyle w:val="Standard"/>
              <w:rPr>
                <w:rFonts w:cs="Times New Roman"/>
              </w:rPr>
            </w:pPr>
            <w:r w:rsidRPr="00882817">
              <w:rPr>
                <w:rFonts w:cs="Times New Roman"/>
              </w:rPr>
              <w:t>Работа  над  ошибками</w:t>
            </w:r>
          </w:p>
        </w:tc>
        <w:tc>
          <w:tcPr>
            <w:tcW w:w="9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007966" w:rsidRDefault="00882817" w:rsidP="00077EB9">
            <w:r>
              <w:t>1</w:t>
            </w:r>
          </w:p>
        </w:tc>
        <w:tc>
          <w:tcPr>
            <w:tcW w:w="4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007966" w:rsidRDefault="005A2896" w:rsidP="00077EB9">
            <w:pPr>
              <w:rPr>
                <w:rFonts w:cs="Times New Roman"/>
              </w:rPr>
            </w:pPr>
          </w:p>
          <w:p w:rsidR="005A2896" w:rsidRPr="00007966" w:rsidRDefault="005A2896" w:rsidP="00077EB9"/>
        </w:tc>
        <w:tc>
          <w:tcPr>
            <w:tcW w:w="11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882817" w:rsidTr="003A2E55">
        <w:trPr>
          <w:trHeight w:val="801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3A2E55" w:rsidP="00077EB9">
            <w:r>
              <w:t>14-17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007966" w:rsidRDefault="00882817" w:rsidP="0088281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Повторение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007966" w:rsidRDefault="003A2E55" w:rsidP="00077EB9">
            <w:r>
              <w:t>4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007966" w:rsidRDefault="005A2896" w:rsidP="00077EB9">
            <w:pPr>
              <w:rPr>
                <w:rFonts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5A2896" w:rsidTr="003A2E55">
        <w:trPr>
          <w:gridBefore w:val="8"/>
          <w:wBefore w:w="10539" w:type="dxa"/>
          <w:trHeight w:val="1656"/>
        </w:trPr>
        <w:tc>
          <w:tcPr>
            <w:tcW w:w="846" w:type="dxa"/>
            <w:tcBorders>
              <w:lef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Pr="005A538E" w:rsidRDefault="005A2896" w:rsidP="00077EB9"/>
        </w:tc>
        <w:tc>
          <w:tcPr>
            <w:tcW w:w="4040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2896" w:rsidRDefault="005A2896" w:rsidP="00077EB9">
            <w:pPr>
              <w:pStyle w:val="Standard"/>
              <w:jc w:val="center"/>
              <w:rPr>
                <w:rFonts w:cs="Times New Roman"/>
              </w:rPr>
            </w:pPr>
          </w:p>
        </w:tc>
      </w:tr>
    </w:tbl>
    <w:p w:rsidR="00B210C8" w:rsidRDefault="00B210C8"/>
    <w:p w:rsidR="00B210C8" w:rsidRDefault="00B210C8"/>
    <w:p w:rsidR="00B210C8" w:rsidRDefault="00B210C8"/>
    <w:p w:rsidR="00B210C8" w:rsidRDefault="00B210C8"/>
    <w:p w:rsidR="00B210C8" w:rsidRDefault="00B210C8"/>
    <w:p w:rsidR="001D7279" w:rsidRDefault="00B210C8" w:rsidP="00B210C8">
      <w:pPr>
        <w:pStyle w:val="Standard"/>
        <w:shd w:val="clear" w:color="auto" w:fill="FFFFFF"/>
        <w:tabs>
          <w:tab w:val="left" w:pos="426"/>
          <w:tab w:val="left" w:pos="557"/>
        </w:tabs>
        <w:spacing w:after="200" w:line="276" w:lineRule="auto"/>
        <w:ind w:right="-730"/>
        <w:rPr>
          <w:rFonts w:eastAsia="Times New Roman" w:cs="Times New Roman"/>
          <w:b/>
          <w:shd w:val="clear" w:color="auto" w:fill="FFFFFF"/>
          <w:lang w:eastAsia="ru-RU"/>
        </w:rPr>
      </w:pPr>
      <w:r>
        <w:rPr>
          <w:rFonts w:eastAsia="Times New Roman" w:cs="Times New Roman"/>
          <w:b/>
          <w:shd w:val="clear" w:color="auto" w:fill="FFFFFF"/>
          <w:lang w:eastAsia="ru-RU"/>
        </w:rPr>
        <w:t xml:space="preserve">                   </w:t>
      </w:r>
      <w:r w:rsidR="00F8130C">
        <w:rPr>
          <w:rFonts w:eastAsia="Times New Roman" w:cs="Times New Roman"/>
          <w:b/>
          <w:shd w:val="clear" w:color="auto" w:fill="FFFFFF"/>
          <w:lang w:eastAsia="ru-RU"/>
        </w:rPr>
        <w:t xml:space="preserve">                              </w:t>
      </w:r>
    </w:p>
    <w:p w:rsidR="001D7279" w:rsidRDefault="001D7279" w:rsidP="00B210C8">
      <w:pPr>
        <w:pStyle w:val="Standard"/>
        <w:shd w:val="clear" w:color="auto" w:fill="FFFFFF"/>
        <w:tabs>
          <w:tab w:val="left" w:pos="426"/>
          <w:tab w:val="left" w:pos="557"/>
        </w:tabs>
        <w:spacing w:after="200" w:line="276" w:lineRule="auto"/>
        <w:ind w:right="-730"/>
        <w:rPr>
          <w:rFonts w:eastAsia="Times New Roman" w:cs="Times New Roman"/>
          <w:b/>
          <w:shd w:val="clear" w:color="auto" w:fill="FFFFFF"/>
          <w:lang w:eastAsia="ru-RU"/>
        </w:rPr>
      </w:pPr>
    </w:p>
    <w:p w:rsidR="00D975D3" w:rsidRDefault="001D7279" w:rsidP="00B210C8">
      <w:pPr>
        <w:pStyle w:val="Standard"/>
        <w:shd w:val="clear" w:color="auto" w:fill="FFFFFF"/>
        <w:tabs>
          <w:tab w:val="left" w:pos="426"/>
          <w:tab w:val="left" w:pos="557"/>
        </w:tabs>
        <w:spacing w:after="200" w:line="276" w:lineRule="auto"/>
        <w:ind w:right="-730"/>
        <w:rPr>
          <w:rFonts w:eastAsia="Times New Roman" w:cs="Times New Roman"/>
          <w:b/>
          <w:shd w:val="clear" w:color="auto" w:fill="FFFFFF"/>
          <w:lang w:eastAsia="ru-RU"/>
        </w:rPr>
      </w:pPr>
      <w:r>
        <w:rPr>
          <w:rFonts w:eastAsia="Times New Roman" w:cs="Times New Roman"/>
          <w:b/>
          <w:shd w:val="clear" w:color="auto" w:fill="FFFFFF"/>
          <w:lang w:eastAsia="ru-RU"/>
        </w:rPr>
        <w:t xml:space="preserve">                                         </w:t>
      </w:r>
    </w:p>
    <w:p w:rsidR="00D975D3" w:rsidRDefault="00D975D3" w:rsidP="00B210C8">
      <w:pPr>
        <w:pStyle w:val="Standard"/>
        <w:shd w:val="clear" w:color="auto" w:fill="FFFFFF"/>
        <w:tabs>
          <w:tab w:val="left" w:pos="426"/>
          <w:tab w:val="left" w:pos="557"/>
        </w:tabs>
        <w:spacing w:after="200" w:line="276" w:lineRule="auto"/>
        <w:ind w:right="-730"/>
        <w:rPr>
          <w:rFonts w:eastAsia="Times New Roman" w:cs="Times New Roman"/>
          <w:b/>
          <w:shd w:val="clear" w:color="auto" w:fill="FFFFFF"/>
          <w:lang w:eastAsia="ru-RU"/>
        </w:rPr>
      </w:pPr>
    </w:p>
    <w:p w:rsidR="00B210C8" w:rsidRDefault="00B210C8" w:rsidP="00D975D3">
      <w:pPr>
        <w:pStyle w:val="Standard"/>
        <w:shd w:val="clear" w:color="auto" w:fill="FFFFFF"/>
        <w:tabs>
          <w:tab w:val="left" w:pos="426"/>
          <w:tab w:val="left" w:pos="557"/>
        </w:tabs>
        <w:spacing w:after="200" w:line="276" w:lineRule="auto"/>
        <w:ind w:right="-730"/>
        <w:jc w:val="center"/>
        <w:rPr>
          <w:rFonts w:eastAsia="Times New Roman" w:cs="Times New Roman"/>
          <w:shd w:val="clear" w:color="auto" w:fill="FFFFFF"/>
          <w:lang w:eastAsia="ru-RU"/>
        </w:rPr>
      </w:pPr>
      <w:r>
        <w:rPr>
          <w:rFonts w:eastAsia="Times New Roman" w:cs="Times New Roman"/>
          <w:b/>
          <w:shd w:val="clear" w:color="auto" w:fill="FFFFFF"/>
          <w:lang w:eastAsia="ru-RU"/>
        </w:rPr>
        <w:t>Материально – техническое обеспечение образовательного процесса</w:t>
      </w:r>
    </w:p>
    <w:p w:rsidR="00B210C8" w:rsidRDefault="00B210C8" w:rsidP="00B210C8">
      <w:pPr>
        <w:pStyle w:val="Standard"/>
        <w:shd w:val="clear" w:color="auto" w:fill="FFFFFF"/>
        <w:tabs>
          <w:tab w:val="left" w:pos="426"/>
          <w:tab w:val="left" w:pos="557"/>
        </w:tabs>
        <w:spacing w:after="200" w:line="276" w:lineRule="auto"/>
        <w:ind w:right="-730"/>
        <w:jc w:val="center"/>
        <w:rPr>
          <w:rFonts w:eastAsia="Times New Roman" w:cs="Times New Roman"/>
          <w:shd w:val="clear" w:color="auto" w:fill="FFFFFF"/>
          <w:lang w:eastAsia="ru-RU"/>
        </w:rPr>
      </w:pPr>
    </w:p>
    <w:p w:rsidR="00B210C8" w:rsidRDefault="00B210C8" w:rsidP="00B210C8">
      <w:pPr>
        <w:pStyle w:val="a3"/>
        <w:suppressAutoHyphens w:val="0"/>
        <w:spacing w:after="0"/>
        <w:ind w:left="0"/>
        <w:rPr>
          <w:rFonts w:cs="Times New Roman"/>
          <w:b/>
        </w:rPr>
      </w:pPr>
      <w:r>
        <w:rPr>
          <w:rFonts w:cs="Times New Roman"/>
          <w:b/>
        </w:rPr>
        <w:t>Комплект технических и информационно – коммуникативных средств обучения:</w:t>
      </w:r>
    </w:p>
    <w:p w:rsidR="00B210C8" w:rsidRDefault="00B210C8" w:rsidP="00B210C8">
      <w:pPr>
        <w:pStyle w:val="Standard"/>
        <w:ind w:left="1080"/>
        <w:rPr>
          <w:rFonts w:cs="Times New Roman"/>
        </w:rPr>
      </w:pPr>
      <w:r>
        <w:rPr>
          <w:rFonts w:cs="Times New Roman"/>
        </w:rPr>
        <w:t>- аппаратура для записи и воспроизведения аудио- и видеоинформации,</w:t>
      </w:r>
    </w:p>
    <w:p w:rsidR="00B210C8" w:rsidRDefault="00B210C8" w:rsidP="00B210C8">
      <w:pPr>
        <w:pStyle w:val="Standard"/>
      </w:pPr>
      <w:r>
        <w:rPr>
          <w:rFonts w:eastAsia="Times New Roman" w:cs="Times New Roman"/>
        </w:rPr>
        <w:t xml:space="preserve">                  </w:t>
      </w:r>
      <w:r>
        <w:rPr>
          <w:rFonts w:cs="Times New Roman"/>
        </w:rPr>
        <w:t>- компьютер,</w:t>
      </w:r>
    </w:p>
    <w:p w:rsidR="00B210C8" w:rsidRDefault="00B210C8" w:rsidP="00B210C8">
      <w:pPr>
        <w:pStyle w:val="Standard"/>
        <w:ind w:left="1080"/>
        <w:rPr>
          <w:rFonts w:cs="Times New Roman"/>
        </w:rPr>
      </w:pPr>
      <w:r>
        <w:rPr>
          <w:rFonts w:cs="Times New Roman"/>
        </w:rPr>
        <w:t>- мультимедиа – проектор,</w:t>
      </w:r>
    </w:p>
    <w:p w:rsidR="00B210C8" w:rsidRDefault="00B210C8" w:rsidP="00B210C8">
      <w:pPr>
        <w:pStyle w:val="Standard"/>
        <w:ind w:left="1080"/>
        <w:rPr>
          <w:rFonts w:cs="Times New Roman"/>
        </w:rPr>
      </w:pPr>
      <w:r>
        <w:rPr>
          <w:rFonts w:cs="Times New Roman"/>
        </w:rPr>
        <w:t>- интерактивная доска,</w:t>
      </w:r>
    </w:p>
    <w:p w:rsidR="00B210C8" w:rsidRDefault="00B210C8" w:rsidP="00B210C8">
      <w:pPr>
        <w:pStyle w:val="Standard"/>
      </w:pPr>
      <w:r>
        <w:rPr>
          <w:rFonts w:eastAsia="Times New Roman" w:cs="Times New Roman"/>
        </w:rPr>
        <w:t xml:space="preserve">                  </w:t>
      </w:r>
      <w:r>
        <w:rPr>
          <w:rFonts w:cs="Times New Roman"/>
        </w:rPr>
        <w:t>- множительная техника,</w:t>
      </w:r>
    </w:p>
    <w:p w:rsidR="00B210C8" w:rsidRDefault="00B210C8" w:rsidP="00B210C8">
      <w:pPr>
        <w:pStyle w:val="Standard"/>
        <w:ind w:left="1080"/>
      </w:pPr>
      <w:r>
        <w:rPr>
          <w:rFonts w:cs="Times New Roman"/>
        </w:rPr>
        <w:t xml:space="preserve">- перечень </w:t>
      </w:r>
      <w:proofErr w:type="spellStart"/>
      <w:r>
        <w:rPr>
          <w:rFonts w:cs="Times New Roman"/>
        </w:rPr>
        <w:t>медиаресурсов</w:t>
      </w:r>
      <w:proofErr w:type="spellEnd"/>
      <w:r>
        <w:rPr>
          <w:rFonts w:cs="Times New Roman"/>
        </w:rPr>
        <w:t xml:space="preserve"> (в том числе электронные тренажеры, пособия, обучающие программы</w:t>
      </w:r>
      <w:r>
        <w:rPr>
          <w:rFonts w:cs="Times New Roman"/>
          <w:b/>
        </w:rPr>
        <w:t>)</w:t>
      </w:r>
    </w:p>
    <w:p w:rsidR="00B210C8" w:rsidRDefault="00B210C8" w:rsidP="00B210C8">
      <w:pPr>
        <w:pStyle w:val="Standard"/>
        <w:ind w:left="1080"/>
      </w:pP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Интернет-сайты:</w:t>
      </w:r>
    </w:p>
    <w:p w:rsidR="00B210C8" w:rsidRDefault="00B210C8" w:rsidP="00B210C8">
      <w:pPr>
        <w:pStyle w:val="Standard"/>
        <w:shd w:val="clear" w:color="auto" w:fill="FFFFFF"/>
        <w:spacing w:line="100" w:lineRule="atLeast"/>
        <w:ind w:left="360"/>
        <w:jc w:val="both"/>
      </w:pPr>
      <w:r>
        <w:rPr>
          <w:rFonts w:eastAsia="Times New Roman" w:cs="Times New Roman"/>
        </w:rPr>
        <w:t xml:space="preserve">– </w:t>
      </w:r>
      <w:r>
        <w:rPr>
          <w:rFonts w:cs="Times New Roman"/>
          <w:color w:val="0066CC"/>
          <w:shd w:val="clear" w:color="auto" w:fill="FFFFFF"/>
          <w:lang w:val="en-US"/>
        </w:rPr>
        <w:t>www</w:t>
      </w:r>
      <w:r w:rsidRPr="00B210C8">
        <w:rPr>
          <w:rFonts w:cs="Times New Roman"/>
          <w:color w:val="0066CC"/>
          <w:shd w:val="clear" w:color="auto" w:fill="FFFFFF"/>
        </w:rPr>
        <w:t xml:space="preserve"> </w:t>
      </w:r>
      <w:r>
        <w:rPr>
          <w:rFonts w:cs="Times New Roman"/>
          <w:color w:val="0066CC"/>
          <w:shd w:val="clear" w:color="auto" w:fill="FFFFFF"/>
          <w:lang w:val="en-US"/>
        </w:rPr>
        <w:t>festival</w:t>
      </w:r>
      <w:r>
        <w:rPr>
          <w:rFonts w:cs="Times New Roman"/>
          <w:color w:val="0066CC"/>
          <w:shd w:val="clear" w:color="auto" w:fill="FFFFFF"/>
        </w:rPr>
        <w:t xml:space="preserve">. </w:t>
      </w:r>
      <w:proofErr w:type="spellStart"/>
      <w:r>
        <w:rPr>
          <w:rFonts w:cs="Times New Roman"/>
          <w:color w:val="0066CC"/>
          <w:shd w:val="clear" w:color="auto" w:fill="FFFFFF"/>
          <w:lang w:val="en-US"/>
        </w:rPr>
        <w:t>ru</w:t>
      </w:r>
      <w:proofErr w:type="spellEnd"/>
      <w:r>
        <w:rPr>
          <w:rFonts w:cs="Times New Roman"/>
          <w:color w:val="0066CC"/>
          <w:shd w:val="clear" w:color="auto" w:fill="FFFFFF"/>
        </w:rPr>
        <w:t>;</w:t>
      </w:r>
    </w:p>
    <w:p w:rsidR="00B210C8" w:rsidRPr="00B210C8" w:rsidRDefault="00B210C8" w:rsidP="00B210C8">
      <w:pPr>
        <w:pStyle w:val="Standard"/>
        <w:spacing w:line="100" w:lineRule="atLeast"/>
      </w:pPr>
      <w:r w:rsidRPr="00B210C8">
        <w:rPr>
          <w:rFonts w:eastAsia="Times New Roman" w:cs="Times New Roman"/>
          <w:color w:val="0066CC"/>
          <w:shd w:val="clear" w:color="auto" w:fill="FFFFFF"/>
        </w:rPr>
        <w:t xml:space="preserve">      </w:t>
      </w:r>
      <w:r w:rsidRPr="00B210C8">
        <w:rPr>
          <w:rFonts w:cs="Times New Roman"/>
          <w:color w:val="0066CC"/>
          <w:shd w:val="clear" w:color="auto" w:fill="FFFFFF"/>
        </w:rPr>
        <w:t xml:space="preserve">-  </w:t>
      </w:r>
      <w:hyperlink r:id="rId6" w:history="1">
        <w:r>
          <w:rPr>
            <w:rStyle w:val="Internetlink"/>
            <w:rFonts w:cs="Times New Roman"/>
            <w:color w:val="0066CC"/>
            <w:shd w:val="clear" w:color="auto" w:fill="FFFFFF"/>
            <w:lang w:val="en-US"/>
          </w:rPr>
          <w:t>www</w:t>
        </w:r>
        <w:r w:rsidRPr="00B210C8">
          <w:rPr>
            <w:rStyle w:val="Internetlink"/>
            <w:rFonts w:cs="Times New Roman"/>
            <w:color w:val="0066CC"/>
            <w:shd w:val="clear" w:color="auto" w:fill="FFFFFF"/>
          </w:rPr>
          <w:t>.</w:t>
        </w:r>
        <w:r>
          <w:rPr>
            <w:rStyle w:val="Internetlink"/>
            <w:rFonts w:cs="Times New Roman"/>
            <w:color w:val="0066CC"/>
            <w:shd w:val="clear" w:color="auto" w:fill="FFFFFF"/>
            <w:lang w:val="en-US"/>
          </w:rPr>
          <w:t>it</w:t>
        </w:r>
      </w:hyperlink>
      <w:r w:rsidRPr="00B210C8">
        <w:rPr>
          <w:rFonts w:cs="Times New Roman"/>
          <w:color w:val="0066CC"/>
          <w:shd w:val="clear" w:color="auto" w:fill="FFFFFF"/>
        </w:rPr>
        <w:t xml:space="preserve"> -</w:t>
      </w:r>
      <w:r>
        <w:rPr>
          <w:rFonts w:cs="Times New Roman"/>
          <w:color w:val="0066CC"/>
          <w:shd w:val="clear" w:color="auto" w:fill="FFFFFF"/>
          <w:lang w:val="en-US"/>
        </w:rPr>
        <w:t>n</w:t>
      </w:r>
      <w:r w:rsidRPr="00B210C8">
        <w:rPr>
          <w:rFonts w:cs="Times New Roman"/>
          <w:color w:val="0066CC"/>
          <w:shd w:val="clear" w:color="auto" w:fill="FFFFFF"/>
        </w:rPr>
        <w:t xml:space="preserve">. </w:t>
      </w:r>
      <w:proofErr w:type="spellStart"/>
      <w:r>
        <w:rPr>
          <w:rFonts w:cs="Times New Roman"/>
          <w:color w:val="0066CC"/>
          <w:shd w:val="clear" w:color="auto" w:fill="FFFFFF"/>
          <w:lang w:val="en-US"/>
        </w:rPr>
        <w:t>ru</w:t>
      </w:r>
      <w:proofErr w:type="spellEnd"/>
    </w:p>
    <w:p w:rsidR="00B210C8" w:rsidRPr="00B210C8" w:rsidRDefault="00B210C8" w:rsidP="00B210C8">
      <w:pPr>
        <w:pStyle w:val="Standard"/>
        <w:tabs>
          <w:tab w:val="left" w:pos="9298"/>
        </w:tabs>
        <w:spacing w:line="100" w:lineRule="atLeast"/>
      </w:pPr>
      <w:r w:rsidRPr="00B210C8">
        <w:rPr>
          <w:rFonts w:eastAsia="Times New Roman" w:cs="Times New Roman"/>
          <w:color w:val="0066CC"/>
          <w:shd w:val="clear" w:color="auto" w:fill="FFFFFF"/>
        </w:rPr>
        <w:t xml:space="preserve">      </w:t>
      </w:r>
      <w:r w:rsidRPr="00B210C8">
        <w:rPr>
          <w:rFonts w:cs="Times New Roman"/>
          <w:color w:val="0066CC"/>
          <w:shd w:val="clear" w:color="auto" w:fill="FFFFFF"/>
        </w:rPr>
        <w:t xml:space="preserve">-  </w:t>
      </w:r>
      <w:hyperlink r:id="rId7" w:history="1">
        <w:r>
          <w:rPr>
            <w:rStyle w:val="Internetlink"/>
            <w:rFonts w:cs="Times New Roman"/>
            <w:color w:val="0066CC"/>
            <w:shd w:val="clear" w:color="auto" w:fill="FFFFFF"/>
            <w:lang w:val="en-US"/>
          </w:rPr>
          <w:t>www</w:t>
        </w:r>
        <w:r w:rsidRPr="00B210C8">
          <w:rPr>
            <w:rStyle w:val="Internetlink"/>
            <w:rFonts w:cs="Times New Roman"/>
            <w:color w:val="0066CC"/>
            <w:shd w:val="clear" w:color="auto" w:fill="FFFFFF"/>
          </w:rPr>
          <w:t>.</w:t>
        </w:r>
        <w:proofErr w:type="spellStart"/>
        <w:r>
          <w:rPr>
            <w:rStyle w:val="Internetlink"/>
            <w:rFonts w:cs="Times New Roman"/>
            <w:color w:val="0066CC"/>
            <w:shd w:val="clear" w:color="auto" w:fill="FFFFFF"/>
            <w:lang w:val="en-US"/>
          </w:rPr>
          <w:t>openclass</w:t>
        </w:r>
        <w:proofErr w:type="spellEnd"/>
        <w:r w:rsidRPr="00B210C8">
          <w:rPr>
            <w:rStyle w:val="Internetlink"/>
            <w:rFonts w:cs="Times New Roman"/>
            <w:color w:val="0066CC"/>
            <w:shd w:val="clear" w:color="auto" w:fill="FFFFFF"/>
          </w:rPr>
          <w:t>.</w:t>
        </w:r>
        <w:proofErr w:type="spellStart"/>
        <w:r>
          <w:rPr>
            <w:rStyle w:val="Internetlink"/>
            <w:rFonts w:cs="Times New Roman"/>
            <w:color w:val="0066CC"/>
            <w:shd w:val="clear" w:color="auto" w:fill="FFFFFF"/>
            <w:lang w:val="en-US"/>
          </w:rPr>
          <w:t>ru</w:t>
        </w:r>
        <w:proofErr w:type="spellEnd"/>
      </w:hyperlink>
      <w:r w:rsidRPr="00B210C8">
        <w:rPr>
          <w:color w:val="0066CC"/>
          <w:shd w:val="clear" w:color="auto" w:fill="FFFFFF"/>
        </w:rPr>
        <w:t>.</w:t>
      </w:r>
    </w:p>
    <w:p w:rsidR="00B210C8" w:rsidRPr="00B210C8" w:rsidRDefault="00B210C8" w:rsidP="00B210C8">
      <w:pPr>
        <w:pStyle w:val="a3"/>
        <w:spacing w:after="0"/>
        <w:ind w:left="0"/>
        <w:rPr>
          <w:rFonts w:eastAsia="Times New Roman" w:cs="Times New Roman"/>
          <w:shd w:val="clear" w:color="auto" w:fill="FFFFFF"/>
          <w:lang w:eastAsia="ru-RU"/>
        </w:rPr>
      </w:pPr>
    </w:p>
    <w:p w:rsidR="00B210C8" w:rsidRDefault="00B210C8" w:rsidP="00B210C8">
      <w:pPr>
        <w:pStyle w:val="a3"/>
        <w:shd w:val="clear" w:color="auto" w:fill="FFFFFF"/>
        <w:tabs>
          <w:tab w:val="left" w:pos="426"/>
          <w:tab w:val="left" w:pos="557"/>
        </w:tabs>
        <w:spacing w:after="0" w:line="276" w:lineRule="auto"/>
        <w:ind w:left="0"/>
      </w:pPr>
      <w:r>
        <w:rPr>
          <w:rFonts w:eastAsia="Times New Roman" w:cs="Times New Roman"/>
          <w:b/>
          <w:shd w:val="clear" w:color="auto" w:fill="FFFFFF"/>
          <w:lang w:eastAsia="ru-RU"/>
        </w:rPr>
        <w:t xml:space="preserve">Список учебной, программно – методической, </w:t>
      </w:r>
      <w:proofErr w:type="spellStart"/>
      <w:r>
        <w:rPr>
          <w:rFonts w:eastAsia="Times New Roman" w:cs="Times New Roman"/>
          <w:b/>
          <w:shd w:val="clear" w:color="auto" w:fill="FFFFFF"/>
          <w:lang w:eastAsia="ru-RU"/>
        </w:rPr>
        <w:t>учебно</w:t>
      </w:r>
      <w:proofErr w:type="spellEnd"/>
      <w:r>
        <w:rPr>
          <w:rFonts w:eastAsia="Times New Roman" w:cs="Times New Roman"/>
          <w:b/>
          <w:shd w:val="clear" w:color="auto" w:fill="FFFFFF"/>
          <w:lang w:eastAsia="ru-RU"/>
        </w:rPr>
        <w:t xml:space="preserve"> – методической, </w:t>
      </w:r>
      <w:proofErr w:type="spellStart"/>
      <w:r>
        <w:rPr>
          <w:rFonts w:eastAsia="Times New Roman" w:cs="Times New Roman"/>
          <w:b/>
          <w:shd w:val="clear" w:color="auto" w:fill="FFFFFF"/>
          <w:lang w:eastAsia="ru-RU"/>
        </w:rPr>
        <w:t>справочно</w:t>
      </w:r>
      <w:proofErr w:type="spellEnd"/>
      <w:r>
        <w:rPr>
          <w:rFonts w:eastAsia="Times New Roman" w:cs="Times New Roman"/>
          <w:b/>
          <w:shd w:val="clear" w:color="auto" w:fill="FFFFFF"/>
          <w:lang w:eastAsia="ru-RU"/>
        </w:rPr>
        <w:t xml:space="preserve"> – информационной и научно – популярной литературы (с указанием названия, автора, издательства и года издания):</w:t>
      </w:r>
    </w:p>
    <w:p w:rsidR="001247B8" w:rsidRDefault="00B210C8" w:rsidP="001247B8">
      <w:pPr>
        <w:pStyle w:val="a5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shd w:val="clear" w:color="auto" w:fill="FFFFFF"/>
        </w:rPr>
        <w:t xml:space="preserve">   </w:t>
      </w:r>
      <w:r w:rsidR="001247B8">
        <w:rPr>
          <w:rFonts w:ascii="Arial" w:hAnsi="Arial" w:cs="Arial"/>
          <w:color w:val="000000"/>
          <w:sz w:val="21"/>
          <w:szCs w:val="21"/>
        </w:rPr>
        <w:t>Г.В.Дороф</w:t>
      </w:r>
      <w:r w:rsidR="00DE30B7">
        <w:rPr>
          <w:rFonts w:ascii="Arial" w:hAnsi="Arial" w:cs="Arial"/>
          <w:color w:val="000000"/>
          <w:sz w:val="21"/>
          <w:szCs w:val="21"/>
        </w:rPr>
        <w:t xml:space="preserve">еев; </w:t>
      </w:r>
      <w:proofErr w:type="spellStart"/>
      <w:r w:rsidR="00DE30B7">
        <w:rPr>
          <w:rFonts w:ascii="Arial" w:hAnsi="Arial" w:cs="Arial"/>
          <w:color w:val="000000"/>
          <w:sz w:val="21"/>
          <w:szCs w:val="21"/>
        </w:rPr>
        <w:t>Т.Н.Миракова</w:t>
      </w:r>
      <w:proofErr w:type="spellEnd"/>
      <w:r w:rsidR="00DE30B7">
        <w:rPr>
          <w:rFonts w:ascii="Arial" w:hAnsi="Arial" w:cs="Arial"/>
          <w:color w:val="000000"/>
          <w:sz w:val="21"/>
          <w:szCs w:val="21"/>
        </w:rPr>
        <w:t>. Математика. 2</w:t>
      </w:r>
      <w:r w:rsidR="001247B8">
        <w:rPr>
          <w:rFonts w:ascii="Arial" w:hAnsi="Arial" w:cs="Arial"/>
          <w:color w:val="000000"/>
          <w:sz w:val="21"/>
          <w:szCs w:val="21"/>
        </w:rPr>
        <w:t xml:space="preserve"> класс (1-4). М.: «Просвещение», 2014г. в 2-х частях.</w:t>
      </w:r>
    </w:p>
    <w:p w:rsidR="001247B8" w:rsidRDefault="001247B8" w:rsidP="001247B8">
      <w:pPr>
        <w:pStyle w:val="a5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Г.В.Дорофеев;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Т.Н.Мираков</w:t>
      </w:r>
      <w:r w:rsidR="00DE30B7">
        <w:rPr>
          <w:rFonts w:ascii="Arial" w:hAnsi="Arial" w:cs="Arial"/>
          <w:color w:val="000000"/>
          <w:sz w:val="21"/>
          <w:szCs w:val="21"/>
        </w:rPr>
        <w:t>а</w:t>
      </w:r>
      <w:proofErr w:type="spellEnd"/>
      <w:r w:rsidR="00DE30B7">
        <w:rPr>
          <w:rFonts w:ascii="Arial" w:hAnsi="Arial" w:cs="Arial"/>
          <w:color w:val="000000"/>
          <w:sz w:val="21"/>
          <w:szCs w:val="21"/>
        </w:rPr>
        <w:t>. Математика. Рабочая тетрадь.2</w:t>
      </w:r>
      <w:r>
        <w:rPr>
          <w:rFonts w:ascii="Arial" w:hAnsi="Arial" w:cs="Arial"/>
          <w:color w:val="000000"/>
          <w:sz w:val="21"/>
          <w:szCs w:val="21"/>
        </w:rPr>
        <w:t xml:space="preserve"> класс (1-4). М.: «Просвещение», 2014г. в 2-х частях.</w:t>
      </w:r>
    </w:p>
    <w:p w:rsidR="00B210C8" w:rsidRDefault="00B210C8" w:rsidP="00B210C8">
      <w:pPr>
        <w:pStyle w:val="a3"/>
        <w:shd w:val="clear" w:color="auto" w:fill="FFFFFF"/>
        <w:tabs>
          <w:tab w:val="left" w:pos="426"/>
          <w:tab w:val="left" w:pos="557"/>
        </w:tabs>
        <w:rPr>
          <w:rFonts w:eastAsia="Times New Roman" w:cs="Times New Roman"/>
          <w:shd w:val="clear" w:color="auto" w:fill="FFFFFF"/>
          <w:lang w:eastAsia="ru-RU"/>
        </w:rPr>
      </w:pPr>
    </w:p>
    <w:p w:rsidR="00B210C8" w:rsidRPr="00DE30B7" w:rsidRDefault="00B210C8" w:rsidP="00DE30B7">
      <w:pPr>
        <w:shd w:val="clear" w:color="auto" w:fill="FFFFFF"/>
        <w:tabs>
          <w:tab w:val="left" w:pos="426"/>
          <w:tab w:val="left" w:pos="557"/>
        </w:tabs>
        <w:rPr>
          <w:rFonts w:eastAsia="Times New Roman" w:cs="Times New Roman"/>
          <w:shd w:val="clear" w:color="auto" w:fill="FFFFFF"/>
          <w:lang w:eastAsia="ru-RU"/>
        </w:rPr>
      </w:pPr>
    </w:p>
    <w:sectPr w:rsidR="00B210C8" w:rsidRPr="00DE30B7" w:rsidSect="0009176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, 宋体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Arial Unicode MS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0A41"/>
    <w:multiLevelType w:val="multilevel"/>
    <w:tmpl w:val="385A5B9E"/>
    <w:styleLink w:val="WW8Num9"/>
    <w:lvl w:ilvl="0">
      <w:numFmt w:val="bullet"/>
      <w:lvlText w:val="­"/>
      <w:lvlJc w:val="left"/>
      <w:pPr>
        <w:ind w:left="0" w:firstLine="0"/>
      </w:pPr>
      <w:rPr>
        <w:rFonts w:ascii="Courier New" w:hAnsi="Courier New" w:cs="Courier New"/>
        <w:spacing w:val="-1"/>
        <w:sz w:val="24"/>
        <w:szCs w:val="24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  <w:spacing w:val="-1"/>
        <w:sz w:val="24"/>
        <w:szCs w:val="24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  <w:spacing w:val="-1"/>
        <w:sz w:val="24"/>
        <w:szCs w:val="24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  <w:spacing w:val="-1"/>
        <w:sz w:val="24"/>
        <w:szCs w:val="24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1">
    <w:nsid w:val="18826FD7"/>
    <w:multiLevelType w:val="multilevel"/>
    <w:tmpl w:val="951A6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96566"/>
    <w:multiLevelType w:val="multilevel"/>
    <w:tmpl w:val="76ECD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B19CA"/>
    <w:multiLevelType w:val="multilevel"/>
    <w:tmpl w:val="1A9A0858"/>
    <w:styleLink w:val="WW8Num5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  <w:spacing w:val="-1"/>
        <w:sz w:val="24"/>
        <w:szCs w:val="24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  <w:spacing w:val="-1"/>
        <w:sz w:val="24"/>
        <w:szCs w:val="24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  <w:spacing w:val="-1"/>
        <w:sz w:val="24"/>
        <w:szCs w:val="24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4">
    <w:nsid w:val="2788356C"/>
    <w:multiLevelType w:val="multilevel"/>
    <w:tmpl w:val="487E9A84"/>
    <w:styleLink w:val="WW8Num24"/>
    <w:lvl w:ilvl="0">
      <w:numFmt w:val="bullet"/>
      <w:lvlText w:val="­"/>
      <w:lvlJc w:val="left"/>
      <w:pPr>
        <w:ind w:left="0" w:firstLine="0"/>
      </w:pPr>
      <w:rPr>
        <w:rFonts w:ascii="Courier New" w:hAnsi="Courier New" w:cs="Courier New"/>
        <w:sz w:val="24"/>
        <w:szCs w:val="24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5">
    <w:nsid w:val="2BEB1C46"/>
    <w:multiLevelType w:val="multilevel"/>
    <w:tmpl w:val="D5D835F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6">
    <w:nsid w:val="3097571E"/>
    <w:multiLevelType w:val="multilevel"/>
    <w:tmpl w:val="BDAAD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6D3997"/>
    <w:multiLevelType w:val="multilevel"/>
    <w:tmpl w:val="2684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0C18E8"/>
    <w:multiLevelType w:val="multilevel"/>
    <w:tmpl w:val="57F83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030208"/>
    <w:multiLevelType w:val="multilevel"/>
    <w:tmpl w:val="1FE8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473954"/>
    <w:multiLevelType w:val="multilevel"/>
    <w:tmpl w:val="2C90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671D0A"/>
    <w:multiLevelType w:val="multilevel"/>
    <w:tmpl w:val="8BB6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441F19"/>
    <w:multiLevelType w:val="multilevel"/>
    <w:tmpl w:val="75EA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7162C9"/>
    <w:multiLevelType w:val="multilevel"/>
    <w:tmpl w:val="197AE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3E0899"/>
    <w:multiLevelType w:val="multilevel"/>
    <w:tmpl w:val="EDF0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162588"/>
    <w:multiLevelType w:val="multilevel"/>
    <w:tmpl w:val="3CD6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E34E00"/>
    <w:multiLevelType w:val="multilevel"/>
    <w:tmpl w:val="30A8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2D4EAB"/>
    <w:multiLevelType w:val="multilevel"/>
    <w:tmpl w:val="6996F9B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7F6933E4"/>
    <w:multiLevelType w:val="multilevel"/>
    <w:tmpl w:val="D060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7B74E9"/>
    <w:multiLevelType w:val="multilevel"/>
    <w:tmpl w:val="CB82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8026CA"/>
    <w:multiLevelType w:val="multilevel"/>
    <w:tmpl w:val="964E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83192B"/>
    <w:multiLevelType w:val="multilevel"/>
    <w:tmpl w:val="64440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5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17"/>
  </w:num>
  <w:num w:numId="12">
    <w:abstractNumId w:val="11"/>
  </w:num>
  <w:num w:numId="13">
    <w:abstractNumId w:val="2"/>
  </w:num>
  <w:num w:numId="14">
    <w:abstractNumId w:val="19"/>
  </w:num>
  <w:num w:numId="15">
    <w:abstractNumId w:val="7"/>
  </w:num>
  <w:num w:numId="16">
    <w:abstractNumId w:val="15"/>
  </w:num>
  <w:num w:numId="17">
    <w:abstractNumId w:val="9"/>
  </w:num>
  <w:num w:numId="18">
    <w:abstractNumId w:val="21"/>
  </w:num>
  <w:num w:numId="19">
    <w:abstractNumId w:val="12"/>
  </w:num>
  <w:num w:numId="20">
    <w:abstractNumId w:val="6"/>
  </w:num>
  <w:num w:numId="21">
    <w:abstractNumId w:val="8"/>
  </w:num>
  <w:num w:numId="22">
    <w:abstractNumId w:val="13"/>
  </w:num>
  <w:num w:numId="23">
    <w:abstractNumId w:val="14"/>
  </w:num>
  <w:num w:numId="24">
    <w:abstractNumId w:val="18"/>
  </w:num>
  <w:num w:numId="25">
    <w:abstractNumId w:val="16"/>
  </w:num>
  <w:num w:numId="26">
    <w:abstractNumId w:val="10"/>
  </w:num>
  <w:num w:numId="27">
    <w:abstractNumId w:val="1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B0E18"/>
    <w:rsid w:val="00007966"/>
    <w:rsid w:val="000079A7"/>
    <w:rsid w:val="000145B7"/>
    <w:rsid w:val="000224A1"/>
    <w:rsid w:val="00053A43"/>
    <w:rsid w:val="00070753"/>
    <w:rsid w:val="00077EB9"/>
    <w:rsid w:val="000809F9"/>
    <w:rsid w:val="000850FF"/>
    <w:rsid w:val="00086568"/>
    <w:rsid w:val="0009176A"/>
    <w:rsid w:val="000A2172"/>
    <w:rsid w:val="000A5E66"/>
    <w:rsid w:val="000E69AC"/>
    <w:rsid w:val="000E7F50"/>
    <w:rsid w:val="000F6B97"/>
    <w:rsid w:val="001172B3"/>
    <w:rsid w:val="00120B01"/>
    <w:rsid w:val="001247B8"/>
    <w:rsid w:val="00157FBE"/>
    <w:rsid w:val="0017548A"/>
    <w:rsid w:val="00184654"/>
    <w:rsid w:val="00194A88"/>
    <w:rsid w:val="001B5EAD"/>
    <w:rsid w:val="001C18CF"/>
    <w:rsid w:val="001D7279"/>
    <w:rsid w:val="001D7E83"/>
    <w:rsid w:val="001E5AF6"/>
    <w:rsid w:val="001F0472"/>
    <w:rsid w:val="0022262C"/>
    <w:rsid w:val="002261B2"/>
    <w:rsid w:val="002400C2"/>
    <w:rsid w:val="0024129E"/>
    <w:rsid w:val="002413C6"/>
    <w:rsid w:val="00257BA7"/>
    <w:rsid w:val="002633B8"/>
    <w:rsid w:val="00270B7B"/>
    <w:rsid w:val="00274A4A"/>
    <w:rsid w:val="00286D8D"/>
    <w:rsid w:val="00294B30"/>
    <w:rsid w:val="002D6713"/>
    <w:rsid w:val="002E243A"/>
    <w:rsid w:val="002E2C84"/>
    <w:rsid w:val="002E54B9"/>
    <w:rsid w:val="002F097C"/>
    <w:rsid w:val="00303B5F"/>
    <w:rsid w:val="0030572D"/>
    <w:rsid w:val="00357F21"/>
    <w:rsid w:val="003768D0"/>
    <w:rsid w:val="003A0E45"/>
    <w:rsid w:val="003A2E55"/>
    <w:rsid w:val="003A6D28"/>
    <w:rsid w:val="003C0363"/>
    <w:rsid w:val="003D5CE4"/>
    <w:rsid w:val="003E477E"/>
    <w:rsid w:val="003F58FF"/>
    <w:rsid w:val="00402891"/>
    <w:rsid w:val="004032AF"/>
    <w:rsid w:val="0040686F"/>
    <w:rsid w:val="00416790"/>
    <w:rsid w:val="00417304"/>
    <w:rsid w:val="004524C3"/>
    <w:rsid w:val="004645A2"/>
    <w:rsid w:val="00477690"/>
    <w:rsid w:val="0049617D"/>
    <w:rsid w:val="004A103F"/>
    <w:rsid w:val="004A67E3"/>
    <w:rsid w:val="004B1052"/>
    <w:rsid w:val="004E4BD9"/>
    <w:rsid w:val="004F2C53"/>
    <w:rsid w:val="005219C9"/>
    <w:rsid w:val="005827D4"/>
    <w:rsid w:val="005A2896"/>
    <w:rsid w:val="005A538E"/>
    <w:rsid w:val="005D2FD7"/>
    <w:rsid w:val="005D763C"/>
    <w:rsid w:val="005E00CF"/>
    <w:rsid w:val="005F7DC5"/>
    <w:rsid w:val="00606FBB"/>
    <w:rsid w:val="006137F8"/>
    <w:rsid w:val="00626F8D"/>
    <w:rsid w:val="006274E6"/>
    <w:rsid w:val="0063524B"/>
    <w:rsid w:val="00641A8B"/>
    <w:rsid w:val="00644FF7"/>
    <w:rsid w:val="00672300"/>
    <w:rsid w:val="0067326D"/>
    <w:rsid w:val="00691378"/>
    <w:rsid w:val="006972D6"/>
    <w:rsid w:val="006B1906"/>
    <w:rsid w:val="006B1B3A"/>
    <w:rsid w:val="006C5EC5"/>
    <w:rsid w:val="006D08A9"/>
    <w:rsid w:val="006D3DDD"/>
    <w:rsid w:val="006E4C7B"/>
    <w:rsid w:val="007040B5"/>
    <w:rsid w:val="00732146"/>
    <w:rsid w:val="00735A5F"/>
    <w:rsid w:val="007500F7"/>
    <w:rsid w:val="0075263A"/>
    <w:rsid w:val="00762F47"/>
    <w:rsid w:val="00771490"/>
    <w:rsid w:val="007720C4"/>
    <w:rsid w:val="00774237"/>
    <w:rsid w:val="00783918"/>
    <w:rsid w:val="007A333B"/>
    <w:rsid w:val="007B0321"/>
    <w:rsid w:val="007B4308"/>
    <w:rsid w:val="007E511D"/>
    <w:rsid w:val="007F5F71"/>
    <w:rsid w:val="008144DB"/>
    <w:rsid w:val="00824D54"/>
    <w:rsid w:val="00830E33"/>
    <w:rsid w:val="00834852"/>
    <w:rsid w:val="008376CE"/>
    <w:rsid w:val="0084229A"/>
    <w:rsid w:val="00860DBB"/>
    <w:rsid w:val="0086572E"/>
    <w:rsid w:val="008673F9"/>
    <w:rsid w:val="00882817"/>
    <w:rsid w:val="00897D32"/>
    <w:rsid w:val="008C7E7B"/>
    <w:rsid w:val="008D0795"/>
    <w:rsid w:val="008D3CC4"/>
    <w:rsid w:val="008D57AC"/>
    <w:rsid w:val="00902CAB"/>
    <w:rsid w:val="00905BAC"/>
    <w:rsid w:val="009104F3"/>
    <w:rsid w:val="00932B41"/>
    <w:rsid w:val="00940A7D"/>
    <w:rsid w:val="009479F2"/>
    <w:rsid w:val="00960EBB"/>
    <w:rsid w:val="009E4214"/>
    <w:rsid w:val="009F4C91"/>
    <w:rsid w:val="00A13256"/>
    <w:rsid w:val="00A3011B"/>
    <w:rsid w:val="00A34CB6"/>
    <w:rsid w:val="00A7242A"/>
    <w:rsid w:val="00A86A19"/>
    <w:rsid w:val="00AA2F5C"/>
    <w:rsid w:val="00AC2661"/>
    <w:rsid w:val="00B210C8"/>
    <w:rsid w:val="00B365B4"/>
    <w:rsid w:val="00B86494"/>
    <w:rsid w:val="00B873DD"/>
    <w:rsid w:val="00BA29DA"/>
    <w:rsid w:val="00BB12D3"/>
    <w:rsid w:val="00BD3E34"/>
    <w:rsid w:val="00BF0AAD"/>
    <w:rsid w:val="00BF0F8D"/>
    <w:rsid w:val="00BF73F0"/>
    <w:rsid w:val="00C54332"/>
    <w:rsid w:val="00CE0235"/>
    <w:rsid w:val="00CE2E47"/>
    <w:rsid w:val="00CF1233"/>
    <w:rsid w:val="00D02716"/>
    <w:rsid w:val="00D04A6E"/>
    <w:rsid w:val="00D17C49"/>
    <w:rsid w:val="00D2772C"/>
    <w:rsid w:val="00D32FE3"/>
    <w:rsid w:val="00D37C56"/>
    <w:rsid w:val="00D4059E"/>
    <w:rsid w:val="00D438CE"/>
    <w:rsid w:val="00D60340"/>
    <w:rsid w:val="00D73EA3"/>
    <w:rsid w:val="00D74878"/>
    <w:rsid w:val="00D75CF7"/>
    <w:rsid w:val="00D91FE1"/>
    <w:rsid w:val="00D93480"/>
    <w:rsid w:val="00D95B16"/>
    <w:rsid w:val="00D975D3"/>
    <w:rsid w:val="00DA141F"/>
    <w:rsid w:val="00DA457C"/>
    <w:rsid w:val="00DB56A9"/>
    <w:rsid w:val="00DC59FB"/>
    <w:rsid w:val="00DE30B7"/>
    <w:rsid w:val="00DE5858"/>
    <w:rsid w:val="00DF1658"/>
    <w:rsid w:val="00DF4D99"/>
    <w:rsid w:val="00E1447D"/>
    <w:rsid w:val="00E43815"/>
    <w:rsid w:val="00E5672B"/>
    <w:rsid w:val="00E5672E"/>
    <w:rsid w:val="00E8596A"/>
    <w:rsid w:val="00EE4844"/>
    <w:rsid w:val="00F218F8"/>
    <w:rsid w:val="00F22011"/>
    <w:rsid w:val="00F44241"/>
    <w:rsid w:val="00F74803"/>
    <w:rsid w:val="00F8130C"/>
    <w:rsid w:val="00FB0E18"/>
    <w:rsid w:val="00FB27FB"/>
    <w:rsid w:val="00FC7B1E"/>
    <w:rsid w:val="00FF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autoRedefine/>
    <w:qFormat/>
    <w:rsid w:val="001B5EAD"/>
    <w:pPr>
      <w:keepNext/>
      <w:widowControl/>
      <w:suppressAutoHyphens w:val="0"/>
      <w:autoSpaceDN/>
      <w:spacing w:before="240" w:after="60"/>
      <w:jc w:val="center"/>
      <w:textAlignment w:val="auto"/>
      <w:outlineLvl w:val="0"/>
    </w:pPr>
    <w:rPr>
      <w:rFonts w:ascii="Arial" w:eastAsia="Times New Roman" w:hAnsi="Arial" w:cs="Arial"/>
      <w:b/>
      <w:bCs/>
      <w:kern w:val="32"/>
      <w:sz w:val="52"/>
      <w:szCs w:val="3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0E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B210C8"/>
    <w:pPr>
      <w:widowControl w:val="0"/>
      <w:suppressAutoHyphens/>
      <w:autoSpaceDN w:val="0"/>
      <w:spacing w:after="0" w:line="240" w:lineRule="auto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210C8"/>
    <w:pPr>
      <w:suppressLineNumbers/>
      <w:textAlignment w:val="auto"/>
    </w:pPr>
  </w:style>
  <w:style w:type="character" w:customStyle="1" w:styleId="Internetlink">
    <w:name w:val="Internet link"/>
    <w:basedOn w:val="a0"/>
    <w:rsid w:val="00B210C8"/>
    <w:rPr>
      <w:color w:val="0000FF"/>
      <w:u w:val="single" w:color="000000"/>
    </w:rPr>
  </w:style>
  <w:style w:type="paragraph" w:styleId="a3">
    <w:name w:val="List Paragraph"/>
    <w:basedOn w:val="Standarduser"/>
    <w:uiPriority w:val="99"/>
    <w:qFormat/>
    <w:rsid w:val="00B210C8"/>
    <w:pPr>
      <w:spacing w:after="200"/>
      <w:ind w:left="720"/>
    </w:pPr>
  </w:style>
  <w:style w:type="numbering" w:customStyle="1" w:styleId="WW8Num24">
    <w:name w:val="WW8Num24"/>
    <w:rsid w:val="00B210C8"/>
    <w:pPr>
      <w:numPr>
        <w:numId w:val="1"/>
      </w:numPr>
    </w:pPr>
  </w:style>
  <w:style w:type="numbering" w:customStyle="1" w:styleId="WW8Num9">
    <w:name w:val="WW8Num9"/>
    <w:rsid w:val="00B210C8"/>
    <w:pPr>
      <w:numPr>
        <w:numId w:val="5"/>
      </w:numPr>
    </w:pPr>
  </w:style>
  <w:style w:type="numbering" w:customStyle="1" w:styleId="WW8Num5">
    <w:name w:val="WW8Num5"/>
    <w:rsid w:val="00B210C8"/>
    <w:pPr>
      <w:numPr>
        <w:numId w:val="8"/>
      </w:numPr>
    </w:pPr>
  </w:style>
  <w:style w:type="paragraph" w:customStyle="1" w:styleId="c13">
    <w:name w:val="c13"/>
    <w:basedOn w:val="a"/>
    <w:rsid w:val="003F58F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c22">
    <w:name w:val="c22"/>
    <w:basedOn w:val="a0"/>
    <w:rsid w:val="003F58FF"/>
  </w:style>
  <w:style w:type="paragraph" w:customStyle="1" w:styleId="c8">
    <w:name w:val="c8"/>
    <w:basedOn w:val="a"/>
    <w:rsid w:val="003F58F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c3">
    <w:name w:val="c3"/>
    <w:basedOn w:val="a0"/>
    <w:rsid w:val="003F58FF"/>
  </w:style>
  <w:style w:type="paragraph" w:customStyle="1" w:styleId="c4">
    <w:name w:val="c4"/>
    <w:basedOn w:val="a"/>
    <w:rsid w:val="001E5AF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c0">
    <w:name w:val="c0"/>
    <w:basedOn w:val="a0"/>
    <w:rsid w:val="001E5AF6"/>
  </w:style>
  <w:style w:type="character" w:styleId="a4">
    <w:name w:val="Hyperlink"/>
    <w:basedOn w:val="a0"/>
    <w:uiPriority w:val="99"/>
    <w:semiHidden/>
    <w:unhideWhenUsed/>
    <w:rsid w:val="00157FB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5EAD"/>
    <w:rPr>
      <w:rFonts w:ascii="Arial" w:eastAsia="Times New Roman" w:hAnsi="Arial" w:cs="Arial"/>
      <w:b/>
      <w:bCs/>
      <w:kern w:val="32"/>
      <w:sz w:val="52"/>
      <w:szCs w:val="32"/>
      <w:lang w:eastAsia="ru-RU"/>
    </w:rPr>
  </w:style>
  <w:style w:type="paragraph" w:styleId="a5">
    <w:name w:val="Normal (Web)"/>
    <w:basedOn w:val="a"/>
    <w:uiPriority w:val="99"/>
    <w:semiHidden/>
    <w:unhideWhenUsed/>
    <w:rsid w:val="00294B3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c53">
    <w:name w:val="c53"/>
    <w:basedOn w:val="a"/>
    <w:rsid w:val="000809F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c28">
    <w:name w:val="c28"/>
    <w:basedOn w:val="a0"/>
    <w:rsid w:val="000809F9"/>
  </w:style>
  <w:style w:type="paragraph" w:customStyle="1" w:styleId="c14">
    <w:name w:val="c14"/>
    <w:basedOn w:val="a"/>
    <w:rsid w:val="000809F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c32">
    <w:name w:val="c32"/>
    <w:basedOn w:val="a0"/>
    <w:rsid w:val="000809F9"/>
  </w:style>
  <w:style w:type="character" w:customStyle="1" w:styleId="c2">
    <w:name w:val="c2"/>
    <w:basedOn w:val="a0"/>
    <w:rsid w:val="000809F9"/>
  </w:style>
  <w:style w:type="character" w:customStyle="1" w:styleId="c24">
    <w:name w:val="c24"/>
    <w:basedOn w:val="a0"/>
    <w:rsid w:val="000809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penclas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585EE-84AE-4779-A9D5-CCD319D91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1628</TotalTime>
  <Pages>1</Pages>
  <Words>3458</Words>
  <Characters>19711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30</cp:revision>
  <cp:lastPrinted>2020-07-23T14:01:00Z</cp:lastPrinted>
  <dcterms:created xsi:type="dcterms:W3CDTF">2016-08-23T10:29:00Z</dcterms:created>
  <dcterms:modified xsi:type="dcterms:W3CDTF">2020-08-18T01:04:00Z</dcterms:modified>
</cp:coreProperties>
</file>